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A2" w:rsidRDefault="009027A2" w:rsidP="00102672">
      <w:pPr>
        <w:adjustRightInd w:val="0"/>
        <w:spacing w:line="360" w:lineRule="exact"/>
        <w:rPr>
          <w:rFonts w:ascii="Times New Roman" w:eastAsia="仿宋_GB2312" w:hAnsi="Times New Roman"/>
          <w:sz w:val="32"/>
          <w:szCs w:val="32"/>
        </w:rPr>
      </w:pPr>
    </w:p>
    <w:p w:rsidR="00102672" w:rsidRPr="00102672" w:rsidRDefault="00102672" w:rsidP="00102672">
      <w:pPr>
        <w:pStyle w:val="2"/>
        <w:spacing w:line="360" w:lineRule="exact"/>
      </w:pPr>
    </w:p>
    <w:p w:rsidR="009027A2" w:rsidRDefault="009027A2" w:rsidP="00102672">
      <w:pPr>
        <w:adjustRightInd w:val="0"/>
        <w:spacing w:line="360" w:lineRule="exact"/>
        <w:rPr>
          <w:rFonts w:ascii="黑体" w:eastAsia="黑体" w:hAnsi="仿宋_GB2312" w:cs="仿宋_GB2312"/>
          <w:sz w:val="24"/>
        </w:rPr>
      </w:pPr>
    </w:p>
    <w:p w:rsidR="009027A2" w:rsidRDefault="003A4FA8">
      <w:pPr>
        <w:adjustRightIn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3A4FA8">
        <w:rPr>
          <w:rFonts w:ascii="方正小标宋简体" w:eastAsia="方正小标宋简体" w:hAnsi="方正小标宋简体" w:cs="方正小标宋简体" w:hint="eastAsia"/>
          <w:sz w:val="44"/>
          <w:szCs w:val="44"/>
        </w:rPr>
        <w:t>县级储备粮及成品储备利息费用补贴</w:t>
      </w:r>
      <w:r w:rsidR="00F14E7D"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项目支出绩效自评报告</w:t>
      </w:r>
    </w:p>
    <w:p w:rsidR="009027A2" w:rsidRDefault="009027A2">
      <w:pPr>
        <w:adjustRightInd w:val="0"/>
        <w:rPr>
          <w:rFonts w:ascii="黑体" w:eastAsia="黑体" w:hAnsi="仿宋_GB2312" w:cs="仿宋_GB2312"/>
          <w:sz w:val="24"/>
        </w:rPr>
      </w:pPr>
    </w:p>
    <w:p w:rsidR="009027A2" w:rsidRDefault="00F14E7D">
      <w:pPr>
        <w:adjustRightIn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一、基本情况</w:t>
      </w:r>
    </w:p>
    <w:p w:rsidR="009027A2" w:rsidRDefault="00F14E7D">
      <w:pPr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（一）项目概况。</w:t>
      </w:r>
    </w:p>
    <w:p w:rsidR="003A4FA8" w:rsidRDefault="003A4FA8" w:rsidP="003A4FA8">
      <w:pPr>
        <w:adjustRightInd w:val="0"/>
        <w:snapToGrid w:val="0"/>
        <w:spacing w:line="578" w:lineRule="exact"/>
        <w:ind w:firstLineChars="200" w:firstLine="643"/>
        <w:rPr>
          <w:rFonts w:ascii="Times New Roman" w:eastAsia="仿宋_GB2312" w:hAnsi="Times New Roman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1.县级储备粮</w:t>
      </w:r>
      <w:r>
        <w:rPr>
          <w:rFonts w:ascii="仿宋" w:eastAsia="仿宋" w:hAnsi="仿宋" w:hint="eastAsia"/>
          <w:b/>
          <w:bCs/>
          <w:sz w:val="32"/>
          <w:szCs w:val="32"/>
        </w:rPr>
        <w:t>：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按照《宁县人民政府办公室转发县粮食局等部门</w:t>
      </w:r>
      <w:r>
        <w:rPr>
          <w:rFonts w:ascii="Times New Roman" w:eastAsia="仿宋_GB2312" w:hAnsi="Times New Roman"/>
          <w:sz w:val="32"/>
          <w:szCs w:val="32"/>
        </w:rPr>
        <w:t>〈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关于县级粮食储备的实施意见</w:t>
      </w:r>
      <w:r>
        <w:rPr>
          <w:rFonts w:ascii="Times New Roman" w:eastAsia="仿宋_GB2312" w:hAnsi="Times New Roman"/>
          <w:sz w:val="32"/>
          <w:szCs w:val="32"/>
        </w:rPr>
        <w:t>〉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》（宁政办发〔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2008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〕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111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号）文件要求，县政府批准建立县级粮食储备小麦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10000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吨，于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2008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年年底前建立完成，现存于平子中心储备库。县级储备粮的保管费用和贷款利息为每年每市斤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0.12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元，轮换费用为每年每市斤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0.02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元，价差亏损补贴为每年每市斤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0.02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元。共计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320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万元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/</w:t>
      </w:r>
      <w:r>
        <w:rPr>
          <w:rFonts w:ascii="Times New Roman" w:eastAsia="仿宋_GB2312" w:hAnsi="Times New Roman" w:hint="eastAsia"/>
          <w:spacing w:val="8"/>
          <w:sz w:val="32"/>
          <w:szCs w:val="32"/>
        </w:rPr>
        <w:t>年。</w:t>
      </w:r>
    </w:p>
    <w:p w:rsidR="003A4FA8" w:rsidRDefault="003A4FA8" w:rsidP="003A4FA8">
      <w:pPr>
        <w:adjustRightInd w:val="0"/>
        <w:snapToGrid w:val="0"/>
        <w:spacing w:line="578" w:lineRule="exact"/>
        <w:ind w:firstLineChars="200" w:firstLine="643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2.</w:t>
      </w:r>
      <w:r>
        <w:rPr>
          <w:rFonts w:ascii="Times New Roman" w:eastAsia="仿宋_GB2312" w:hAnsi="Times New Roman"/>
          <w:b/>
          <w:bCs/>
          <w:sz w:val="32"/>
          <w:szCs w:val="32"/>
        </w:rPr>
        <w:t>县级储备食用油</w:t>
      </w:r>
      <w:r>
        <w:rPr>
          <w:rFonts w:ascii="Times New Roman" w:eastAsia="仿宋" w:hAnsi="Times New Roman"/>
          <w:b/>
          <w:bCs/>
          <w:sz w:val="32"/>
          <w:szCs w:val="32"/>
        </w:rPr>
        <w:t>：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按照《宁县县级储备食用植物油管理办法（试行）》（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宁粮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发〔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201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5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〕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44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号）文件要求，建立县级储备食用油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100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吨，于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2015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年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10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月落实县级储备油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100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吨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，代储于庆阳天露油脂有限公司（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35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吨）、庆阳庆威商贸有限公司（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35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吨）、庆阳融德商贸有限公司（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30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吨）。县级储备油的保管费用和贷款利息为每年每市斤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0.90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元、轮换费用为每年每市斤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0.10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元，价差亏损补贴为每年每市斤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0.20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元，共计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20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万元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/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年。</w:t>
      </w:r>
    </w:p>
    <w:p w:rsidR="003A4FA8" w:rsidRDefault="003A4FA8" w:rsidP="003A4FA8">
      <w:pPr>
        <w:adjustRightInd w:val="0"/>
        <w:snapToGrid w:val="0"/>
        <w:spacing w:line="578" w:lineRule="exact"/>
        <w:ind w:firstLineChars="200" w:firstLine="643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lastRenderedPageBreak/>
        <w:t>3.</w:t>
      </w:r>
      <w:r>
        <w:rPr>
          <w:rFonts w:ascii="Times New Roman" w:eastAsia="仿宋_GB2312" w:hAnsi="Times New Roman"/>
          <w:b/>
          <w:bCs/>
          <w:sz w:val="32"/>
          <w:szCs w:val="32"/>
        </w:rPr>
        <w:t>县级应急成品粮</w:t>
      </w:r>
      <w:r>
        <w:rPr>
          <w:rFonts w:ascii="Times New Roman" w:eastAsia="仿宋" w:hAnsi="Times New Roman"/>
          <w:b/>
          <w:bCs/>
          <w:sz w:val="32"/>
          <w:szCs w:val="32"/>
        </w:rPr>
        <w:t>：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按照市粮食局、市发改委、市财政局、市农发行等部门《关于认真落实县（区）级成品粮油储备规模的通知》（庆市粮发〔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2018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〕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115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号）和宁县人民政府办公室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关于印发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《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2021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年县级成品粮油储备工作方案》（宁政办发〔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2021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〕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62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号）文件精神，批准建立县级应急成品粮储备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200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吨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。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2021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年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6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月起新增储县级储备应急成品粮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150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吨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，共计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350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吨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，保管费用每斤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0.2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元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/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年，全年共计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14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万元。</w:t>
      </w:r>
    </w:p>
    <w:p w:rsidR="003A4FA8" w:rsidRDefault="00F14E7D">
      <w:pPr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（二）项目绩效目标。</w:t>
      </w:r>
    </w:p>
    <w:p w:rsidR="003A4FA8" w:rsidRDefault="003A4FA8" w:rsidP="003A4FA8">
      <w:pPr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总体目标</w:t>
      </w:r>
      <w:r w:rsidRPr="003A4FA8">
        <w:rPr>
          <w:rFonts w:ascii="仿宋_GB2312" w:eastAsia="仿宋_GB2312" w:hAnsi="仿宋_GB2312" w:cs="仿宋_GB2312" w:hint="eastAsia"/>
          <w:sz w:val="32"/>
          <w:szCs w:val="32"/>
        </w:rPr>
        <w:t>：落实县级储粮规模10000吨；落实县级储备油100吨；落实应急成品储备粮350吨；完成100吨县级储备油轮换任务。</w:t>
      </w:r>
    </w:p>
    <w:p w:rsidR="009027A2" w:rsidRDefault="00F14E7D">
      <w:pPr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阶段性目标</w:t>
      </w:r>
      <w:r w:rsidR="003A4FA8">
        <w:rPr>
          <w:rFonts w:ascii="仿宋_GB2312" w:eastAsia="仿宋_GB2312" w:hAnsi="仿宋_GB2312" w:cs="仿宋_GB2312" w:hint="eastAsia"/>
          <w:sz w:val="32"/>
          <w:szCs w:val="32"/>
        </w:rPr>
        <w:t>：安时限完成各项轮换收储入库任务。</w:t>
      </w:r>
    </w:p>
    <w:p w:rsidR="009027A2" w:rsidRDefault="00F14E7D">
      <w:pPr>
        <w:adjustRightIn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二、绩效评价工作开展情况</w:t>
      </w:r>
    </w:p>
    <w:p w:rsidR="003A4FA8" w:rsidRDefault="003A4FA8" w:rsidP="003A4FA8">
      <w:pPr>
        <w:adjustRightInd w:val="0"/>
        <w:snapToGrid w:val="0"/>
        <w:spacing w:line="578" w:lineRule="exact"/>
        <w:ind w:firstLineChars="197" w:firstLine="633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/>
          <w:sz w:val="32"/>
          <w:szCs w:val="32"/>
        </w:rPr>
        <w:t>（一）绩效评价目的。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绩效评价目的是对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2023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年县级储备粮油保管费用补贴项目支出绩效，做出客观公正、科学合理的评价，为主管部门以后加强预算绩效管理，提高财政资金使用效益，优化资源配置、控制节约成本、提高公共产品质量和公共服务水平提供参考。</w:t>
      </w:r>
    </w:p>
    <w:p w:rsidR="003A4FA8" w:rsidRDefault="003A4FA8" w:rsidP="003A4FA8">
      <w:pPr>
        <w:pStyle w:val="a5"/>
        <w:adjustRightInd w:val="0"/>
        <w:snapToGrid w:val="0"/>
        <w:spacing w:beforeAutospacing="0" w:afterAutospacing="0" w:line="578" w:lineRule="exact"/>
        <w:ind w:firstLineChars="200" w:firstLine="643"/>
        <w:jc w:val="both"/>
        <w:textAlignment w:val="baseline"/>
        <w:rPr>
          <w:rFonts w:ascii="楷体" w:eastAsia="楷体" w:hAnsi="楷体" w:cs="楷体"/>
          <w:b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/>
          <w:sz w:val="32"/>
          <w:szCs w:val="32"/>
        </w:rPr>
        <w:t>（二）绩效评价内容：</w:t>
      </w:r>
    </w:p>
    <w:p w:rsidR="003A4FA8" w:rsidRDefault="003A4FA8" w:rsidP="003A4FA8">
      <w:pPr>
        <w:pStyle w:val="a5"/>
        <w:adjustRightInd w:val="0"/>
        <w:snapToGrid w:val="0"/>
        <w:spacing w:beforeAutospacing="0" w:afterAutospacing="0" w:line="578" w:lineRule="exact"/>
        <w:ind w:firstLineChars="200" w:firstLine="640"/>
        <w:jc w:val="both"/>
        <w:textAlignment w:val="baseline"/>
        <w:rPr>
          <w:rFonts w:ascii="Times New Roman" w:eastAsia="仿宋_GB2312" w:hAnsi="Times New Roman"/>
          <w:bCs/>
          <w:color w:val="000000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kern w:val="2"/>
          <w:sz w:val="32"/>
          <w:szCs w:val="32"/>
        </w:rPr>
        <w:t>1.</w:t>
      </w:r>
      <w:r>
        <w:rPr>
          <w:rFonts w:ascii="Times New Roman" w:eastAsia="仿宋_GB2312" w:hAnsi="Times New Roman" w:hint="eastAsia"/>
          <w:bCs/>
          <w:color w:val="000000"/>
          <w:kern w:val="2"/>
          <w:sz w:val="32"/>
          <w:szCs w:val="32"/>
        </w:rPr>
        <w:t>项目决策情况。包括是否按规定健全管理机制，是否按照下达规模和要求进行实施，资金使用和安排是否合理规范；</w:t>
      </w:r>
    </w:p>
    <w:p w:rsidR="003A4FA8" w:rsidRDefault="003A4FA8" w:rsidP="003A4FA8">
      <w:pPr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2.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项目管理情况。包括是否落实管理机构和责任；是否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lastRenderedPageBreak/>
        <w:t>按照县级储备粮油管理办法，明确分配、拨付、使用程序和要求。</w:t>
      </w:r>
    </w:p>
    <w:p w:rsidR="003A4FA8" w:rsidRDefault="003A4FA8" w:rsidP="003A4FA8">
      <w:pPr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3.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项目产出情况。包括项目建设内容是否符合有关规定，是否支持了不符合支持方向的内容；是否结合本地实际情况全面开展相关建设；项目建设进度是否符合相关规定等。</w:t>
      </w:r>
    </w:p>
    <w:p w:rsidR="003A4FA8" w:rsidRDefault="003A4FA8" w:rsidP="003A4FA8">
      <w:pPr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4.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项目效果情况。县级储备粮油储存是否安全；能否确保应急状态下调得动、用得上。</w:t>
      </w:r>
    </w:p>
    <w:p w:rsidR="003A4FA8" w:rsidRDefault="003A4FA8" w:rsidP="003A4FA8">
      <w:pPr>
        <w:adjustRightInd w:val="0"/>
        <w:snapToGrid w:val="0"/>
        <w:spacing w:line="578" w:lineRule="exact"/>
        <w:ind w:firstLineChars="200" w:firstLine="602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/>
          <w:sz w:val="30"/>
          <w:szCs w:val="30"/>
        </w:rPr>
        <w:t>（三）绩效评价工作过程。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严格按照要求，成立自评工作领导小组，明确职责分工，公司董事长负总责，财务部门负责绩效评价具体业务工作，认真收集整理项目资料，结合工作实际，据实制定评价指标体系并向项目受益对象发放项目满意度调查问卷，采用百分制量化考评打分，依次填写绩效目标申报表、绩效目标执行监控表、绩效目标自评表，最终形成详实的绩效评价自评报告。</w:t>
      </w:r>
    </w:p>
    <w:p w:rsidR="009027A2" w:rsidRDefault="00F14E7D">
      <w:pPr>
        <w:adjustRightIn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三、综合评价情况及评价结论（附相关评分表）</w:t>
      </w:r>
    </w:p>
    <w:p w:rsidR="00A37EE4" w:rsidRDefault="00A37EE4" w:rsidP="00A37EE4">
      <w:pPr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经过对宁县县级储备粮油费用补贴资金安排和使用情况、组织实施管理情况以及实际绩效情况等进行综合分析评价，综合自评分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100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分。</w:t>
      </w:r>
    </w:p>
    <w:p w:rsidR="009027A2" w:rsidRDefault="00F14E7D">
      <w:pPr>
        <w:adjustRightIn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四、绩效评价指标分析</w:t>
      </w:r>
    </w:p>
    <w:p w:rsidR="008C5F74" w:rsidRDefault="00F14E7D" w:rsidP="008C5F74">
      <w:pPr>
        <w:pStyle w:val="a5"/>
        <w:adjustRightInd w:val="0"/>
        <w:snapToGrid w:val="0"/>
        <w:spacing w:beforeAutospacing="0" w:afterAutospacing="0" w:line="578" w:lineRule="exact"/>
        <w:ind w:firstLineChars="249" w:firstLine="797"/>
        <w:jc w:val="both"/>
        <w:textAlignment w:val="baseline"/>
        <w:rPr>
          <w:rFonts w:ascii="Times New Roman" w:eastAsia="仿宋_GB2312" w:hAnsi="Times New Roman"/>
          <w:bCs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（一）项目决策情况。</w:t>
      </w:r>
      <w:r w:rsidR="008C5F74">
        <w:rPr>
          <w:rFonts w:ascii="Times New Roman" w:eastAsia="仿宋_GB2312" w:hAnsi="Times New Roman" w:hint="eastAsia"/>
          <w:bCs/>
          <w:color w:val="000000"/>
          <w:kern w:val="2"/>
          <w:sz w:val="32"/>
          <w:szCs w:val="32"/>
        </w:rPr>
        <w:t>2023</w:t>
      </w:r>
      <w:r w:rsidR="008C5F74">
        <w:rPr>
          <w:rFonts w:ascii="Times New Roman" w:eastAsia="仿宋_GB2312" w:hAnsi="Times New Roman" w:hint="eastAsia"/>
          <w:bCs/>
          <w:color w:val="000000"/>
          <w:kern w:val="2"/>
          <w:sz w:val="32"/>
          <w:szCs w:val="32"/>
        </w:rPr>
        <w:t>年预算安排县级储备粮油利费补贴资金共计</w:t>
      </w:r>
      <w:r w:rsidR="008C5F74">
        <w:rPr>
          <w:rFonts w:ascii="Times New Roman" w:eastAsia="仿宋_GB2312" w:hAnsi="Times New Roman" w:hint="eastAsia"/>
          <w:bCs/>
          <w:color w:val="000000"/>
          <w:kern w:val="2"/>
          <w:sz w:val="32"/>
          <w:szCs w:val="32"/>
        </w:rPr>
        <w:t>354</w:t>
      </w:r>
      <w:r w:rsidR="008C5F74">
        <w:rPr>
          <w:rFonts w:ascii="Times New Roman" w:eastAsia="仿宋_GB2312" w:hAnsi="Times New Roman" w:hint="eastAsia"/>
          <w:bCs/>
          <w:color w:val="000000"/>
          <w:kern w:val="2"/>
          <w:sz w:val="32"/>
          <w:szCs w:val="32"/>
        </w:rPr>
        <w:t>万元。</w:t>
      </w:r>
    </w:p>
    <w:p w:rsidR="008C5F74" w:rsidRDefault="00F14E7D" w:rsidP="008C5F74">
      <w:pPr>
        <w:pStyle w:val="a5"/>
        <w:adjustRightInd w:val="0"/>
        <w:snapToGrid w:val="0"/>
        <w:spacing w:beforeAutospacing="0" w:afterAutospacing="0" w:line="578" w:lineRule="exact"/>
        <w:ind w:firstLineChars="200" w:firstLine="640"/>
        <w:jc w:val="both"/>
        <w:textAlignment w:val="baseline"/>
        <w:rPr>
          <w:rFonts w:ascii="Times New Roman" w:eastAsia="仿宋_GB2312" w:hAnsi="Times New Roman"/>
          <w:bCs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（二）项目过程情况。</w:t>
      </w:r>
      <w:r w:rsidR="008C5F74">
        <w:rPr>
          <w:rFonts w:ascii="Times New Roman" w:eastAsia="仿宋_GB2312" w:hAnsi="Times New Roman" w:hint="eastAsia"/>
          <w:bCs/>
          <w:color w:val="000000"/>
          <w:kern w:val="2"/>
          <w:sz w:val="32"/>
          <w:szCs w:val="32"/>
        </w:rPr>
        <w:t>严格按照项目资金管理办法进行资金拨付，依据县级储备粮油申请，县发改局业务股室审核资料后交县财政统一支付。</w:t>
      </w:r>
    </w:p>
    <w:p w:rsidR="008C5F74" w:rsidRDefault="00F14E7D" w:rsidP="008C5F74">
      <w:pPr>
        <w:pStyle w:val="a5"/>
        <w:adjustRightInd w:val="0"/>
        <w:snapToGrid w:val="0"/>
        <w:spacing w:beforeAutospacing="0" w:afterAutospacing="0" w:line="578" w:lineRule="exact"/>
        <w:ind w:firstLineChars="200" w:firstLine="640"/>
        <w:jc w:val="both"/>
        <w:textAlignment w:val="baseline"/>
        <w:rPr>
          <w:rFonts w:ascii="Times New Roman" w:eastAsia="仿宋_GB2312" w:hAnsi="Times New Roman"/>
          <w:bCs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（三）项目产出情况。</w:t>
      </w:r>
      <w:r w:rsidR="008C5F74">
        <w:rPr>
          <w:rFonts w:ascii="Times New Roman" w:eastAsia="仿宋_GB2312" w:hAnsi="Times New Roman" w:hint="eastAsia"/>
          <w:bCs/>
          <w:color w:val="000000"/>
          <w:kern w:val="2"/>
          <w:sz w:val="32"/>
          <w:szCs w:val="32"/>
        </w:rPr>
        <w:t>2023</w:t>
      </w:r>
      <w:r w:rsidR="008C5F74">
        <w:rPr>
          <w:rFonts w:ascii="Times New Roman" w:eastAsia="仿宋_GB2312" w:hAnsi="Times New Roman" w:hint="eastAsia"/>
          <w:bCs/>
          <w:color w:val="000000"/>
          <w:kern w:val="2"/>
          <w:sz w:val="32"/>
          <w:szCs w:val="32"/>
        </w:rPr>
        <w:t>年资金实际到位资金</w:t>
      </w:r>
      <w:r w:rsidR="008C5F74">
        <w:rPr>
          <w:rFonts w:ascii="Times New Roman" w:eastAsia="仿宋_GB2312" w:hAnsi="Times New Roman" w:hint="eastAsia"/>
          <w:bCs/>
          <w:color w:val="000000"/>
          <w:kern w:val="2"/>
          <w:sz w:val="32"/>
          <w:szCs w:val="32"/>
        </w:rPr>
        <w:t>354</w:t>
      </w:r>
      <w:r w:rsidR="008C5F74">
        <w:rPr>
          <w:rFonts w:ascii="Times New Roman" w:eastAsia="仿宋_GB2312" w:hAnsi="Times New Roman" w:hint="eastAsia"/>
          <w:bCs/>
          <w:color w:val="000000"/>
          <w:kern w:val="2"/>
          <w:sz w:val="32"/>
          <w:szCs w:val="32"/>
        </w:rPr>
        <w:t>万元。</w:t>
      </w:r>
    </w:p>
    <w:p w:rsidR="009027A2" w:rsidRDefault="00F14E7D">
      <w:pPr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（四）项目效益情况。</w:t>
      </w:r>
      <w:r w:rsidR="008C5F74"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库存粮食质量、品质和卫生指标均可保证，新轮换入库的小麦达到国标三等以上。粮食质量管理水平得到提升，库存粮食质量安全得到更充分的保障。</w:t>
      </w:r>
    </w:p>
    <w:p w:rsidR="009027A2" w:rsidRDefault="00F14E7D">
      <w:pPr>
        <w:adjustRightIn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五、主要经验及做法、存在的问题及原因分析</w:t>
      </w:r>
    </w:p>
    <w:p w:rsidR="00A12B17" w:rsidRPr="0039218D" w:rsidRDefault="0039218D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/>
          <w:bCs/>
          <w:color w:val="000000"/>
          <w:sz w:val="32"/>
          <w:szCs w:val="32"/>
        </w:rPr>
      </w:pPr>
      <w:r w:rsidRPr="0039218D"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无</w:t>
      </w:r>
    </w:p>
    <w:p w:rsidR="009027A2" w:rsidRDefault="00F14E7D">
      <w:pPr>
        <w:adjustRightIn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六、有关建议</w:t>
      </w:r>
    </w:p>
    <w:p w:rsidR="0039218D" w:rsidRPr="0039218D" w:rsidRDefault="0039218D" w:rsidP="0039218D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/>
          <w:bCs/>
          <w:color w:val="000000"/>
          <w:sz w:val="32"/>
          <w:szCs w:val="32"/>
        </w:rPr>
      </w:pPr>
      <w:r w:rsidRPr="0039218D"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无</w:t>
      </w:r>
    </w:p>
    <w:p w:rsidR="009027A2" w:rsidRDefault="00F14E7D">
      <w:pPr>
        <w:adjustRightIn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七、其他需要说明的问题</w:t>
      </w:r>
    </w:p>
    <w:p w:rsidR="0039218D" w:rsidRPr="0039218D" w:rsidRDefault="0039218D" w:rsidP="0039218D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/>
          <w:bCs/>
          <w:color w:val="000000"/>
          <w:sz w:val="32"/>
          <w:szCs w:val="32"/>
        </w:rPr>
      </w:pPr>
      <w:r w:rsidRPr="0039218D"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无</w:t>
      </w:r>
    </w:p>
    <w:p w:rsidR="0039218D" w:rsidRPr="0039218D" w:rsidRDefault="0039218D" w:rsidP="0039218D">
      <w:pPr>
        <w:pStyle w:val="2"/>
      </w:pPr>
    </w:p>
    <w:p w:rsidR="00A355DF" w:rsidRDefault="00A355DF">
      <w:pPr>
        <w:adjustRightInd w:val="0"/>
        <w:rPr>
          <w:rFonts w:ascii="黑体" w:eastAsia="黑体" w:hAnsi="仿宋_GB2312" w:cs="仿宋_GB2312"/>
          <w:sz w:val="24"/>
        </w:rPr>
      </w:pPr>
    </w:p>
    <w:p w:rsidR="00A355DF" w:rsidRDefault="00A355DF">
      <w:pPr>
        <w:adjustRightInd w:val="0"/>
        <w:rPr>
          <w:rFonts w:ascii="黑体" w:eastAsia="黑体" w:hAnsi="仿宋_GB2312" w:cs="仿宋_GB2312"/>
          <w:sz w:val="24"/>
        </w:rPr>
      </w:pPr>
    </w:p>
    <w:p w:rsidR="00102672" w:rsidRDefault="00102672" w:rsidP="00102672">
      <w:pPr>
        <w:adjustRightInd w:val="0"/>
        <w:spacing w:line="38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9C2D0F">
        <w:rPr>
          <w:rFonts w:ascii="仿宋_GB2312" w:eastAsia="仿宋_GB2312" w:hAnsi="仿宋_GB2312" w:cs="仿宋_GB2312" w:hint="eastAsia"/>
          <w:sz w:val="32"/>
          <w:szCs w:val="32"/>
        </w:rPr>
        <w:t>宁县发展和改革局</w:t>
      </w:r>
    </w:p>
    <w:p w:rsidR="00A42766" w:rsidRDefault="00102672" w:rsidP="00102672">
      <w:pPr>
        <w:pStyle w:val="2"/>
        <w:ind w:firstLineChars="1700" w:firstLine="5440"/>
      </w:pPr>
      <w:r w:rsidRPr="009C2D0F">
        <w:rPr>
          <w:rFonts w:ascii="仿宋_GB2312" w:eastAsia="仿宋_GB2312" w:hAnsi="仿宋_GB2312" w:cs="仿宋_GB2312" w:hint="eastAsia"/>
          <w:sz w:val="32"/>
          <w:szCs w:val="32"/>
        </w:rPr>
        <w:t>2024年</w:t>
      </w:r>
      <w:r w:rsidR="008F641B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9C2D0F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8F641B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9C2D0F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A42766" w:rsidRDefault="00A42766" w:rsidP="00A42766"/>
    <w:p w:rsidR="00A42766" w:rsidRDefault="00A42766" w:rsidP="00A42766">
      <w:pPr>
        <w:pStyle w:val="2"/>
      </w:pPr>
    </w:p>
    <w:p w:rsidR="00A42766" w:rsidRDefault="00A42766" w:rsidP="00A42766">
      <w:pPr>
        <w:rPr>
          <w:rFonts w:hint="eastAsia"/>
        </w:rPr>
      </w:pPr>
    </w:p>
    <w:p w:rsidR="00D130CA" w:rsidRDefault="00D130CA" w:rsidP="00D130CA">
      <w:pPr>
        <w:pStyle w:val="2"/>
        <w:rPr>
          <w:rFonts w:hint="eastAsia"/>
        </w:rPr>
      </w:pPr>
    </w:p>
    <w:p w:rsidR="00D130CA" w:rsidRDefault="00D130CA" w:rsidP="00D130CA">
      <w:pPr>
        <w:rPr>
          <w:rFonts w:hint="eastAsia"/>
        </w:rPr>
      </w:pPr>
    </w:p>
    <w:p w:rsidR="00D130CA" w:rsidRDefault="00D130CA" w:rsidP="00D130CA">
      <w:pPr>
        <w:pStyle w:val="2"/>
        <w:rPr>
          <w:rFonts w:hint="eastAsia"/>
        </w:rPr>
      </w:pPr>
    </w:p>
    <w:p w:rsidR="00D130CA" w:rsidRDefault="00D130CA" w:rsidP="00D130CA">
      <w:pPr>
        <w:rPr>
          <w:rFonts w:hint="eastAsia"/>
        </w:rPr>
      </w:pPr>
    </w:p>
    <w:tbl>
      <w:tblPr>
        <w:tblpPr w:leftFromText="180" w:rightFromText="180" w:vertAnchor="text" w:horzAnchor="page" w:tblpX="1669" w:tblpY="49"/>
        <w:tblOverlap w:val="never"/>
        <w:tblW w:w="5000" w:type="pct"/>
        <w:tblCellMar>
          <w:left w:w="0" w:type="dxa"/>
          <w:right w:w="0" w:type="dxa"/>
        </w:tblCellMar>
        <w:tblLook w:val="04A0"/>
      </w:tblPr>
      <w:tblGrid>
        <w:gridCol w:w="763"/>
        <w:gridCol w:w="261"/>
        <w:gridCol w:w="936"/>
        <w:gridCol w:w="952"/>
        <w:gridCol w:w="202"/>
        <w:gridCol w:w="656"/>
        <w:gridCol w:w="71"/>
        <w:gridCol w:w="953"/>
        <w:gridCol w:w="990"/>
        <w:gridCol w:w="1028"/>
        <w:gridCol w:w="106"/>
        <w:gridCol w:w="914"/>
        <w:gridCol w:w="1008"/>
      </w:tblGrid>
      <w:tr w:rsidR="00D130CA" w:rsidTr="00A56C29">
        <w:trPr>
          <w:trHeight w:val="294"/>
        </w:trPr>
        <w:tc>
          <w:tcPr>
            <w:tcW w:w="175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rPr>
                <w:rFonts w:ascii="黑体" w:eastAsia="黑体" w:hAnsi="宋体" w:cs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附件</w:t>
            </w: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130CA" w:rsidTr="00A56C29">
        <w:trPr>
          <w:trHeight w:val="68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jc w:val="center"/>
              <w:rPr>
                <w:rFonts w:ascii="方正小标宋简体" w:eastAsia="方正小标宋简体" w:hAnsi="宋体" w:cs="宋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/>
                <w:color w:val="000000"/>
                <w:sz w:val="40"/>
                <w:szCs w:val="40"/>
              </w:rPr>
              <w:t>20</w:t>
            </w:r>
            <w:r>
              <w:rPr>
                <w:rFonts w:ascii="方正小标宋简体" w:eastAsia="方正小标宋简体" w:hint="eastAsia"/>
                <w:color w:val="000000"/>
                <w:sz w:val="40"/>
                <w:szCs w:val="40"/>
              </w:rPr>
              <w:t>23年度财政支出绩效评价基础信息表</w:t>
            </w:r>
          </w:p>
        </w:tc>
      </w:tr>
      <w:tr w:rsidR="00D130CA" w:rsidTr="00A56C29">
        <w:trPr>
          <w:trHeight w:val="574"/>
        </w:trPr>
        <w:tc>
          <w:tcPr>
            <w:tcW w:w="1104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填报单位（盖章）：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填报日期：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2024.8.8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130CA" w:rsidTr="00A56C29">
        <w:trPr>
          <w:trHeight w:val="525"/>
        </w:trPr>
        <w:tc>
          <w:tcPr>
            <w:tcW w:w="1104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项目实施单位</w:t>
            </w:r>
          </w:p>
        </w:tc>
        <w:tc>
          <w:tcPr>
            <w:tcW w:w="1608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宁县鑫塬粮食储备有限公司　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项目名称</w:t>
            </w:r>
          </w:p>
        </w:tc>
        <w:tc>
          <w:tcPr>
            <w:tcW w:w="172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县级储备粮及成品储备利息费用补贴　</w:t>
            </w:r>
          </w:p>
        </w:tc>
      </w:tr>
      <w:tr w:rsidR="00D130CA" w:rsidTr="00A56C29">
        <w:trPr>
          <w:trHeight w:val="525"/>
        </w:trPr>
        <w:tc>
          <w:tcPr>
            <w:tcW w:w="110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主管部门</w:t>
            </w:r>
          </w:p>
        </w:tc>
        <w:tc>
          <w:tcPr>
            <w:tcW w:w="160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宁县发展和改革局　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填报人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</w:p>
        </w:tc>
      </w:tr>
      <w:tr w:rsidR="00D130CA" w:rsidTr="00A56C29">
        <w:trPr>
          <w:trHeight w:val="587"/>
        </w:trPr>
        <w:tc>
          <w:tcPr>
            <w:tcW w:w="110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项目属性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新建项目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>√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延续项目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经常性项目</w:t>
            </w:r>
            <w:r>
              <w:rPr>
                <w:rFonts w:ascii="宋体" w:hAnsi="宋体" w:hint="eastAsia"/>
                <w:sz w:val="20"/>
                <w:szCs w:val="20"/>
              </w:rPr>
              <w:t>√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一次性项目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7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年度项目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跨年度项目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D130CA" w:rsidTr="00A56C29">
        <w:trPr>
          <w:trHeight w:val="587"/>
        </w:trPr>
        <w:tc>
          <w:tcPr>
            <w:tcW w:w="110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项目类型</w:t>
            </w:r>
          </w:p>
        </w:tc>
        <w:tc>
          <w:tcPr>
            <w:tcW w:w="3895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基建工程类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一般维修类□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设备购置类□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</w:t>
            </w:r>
            <w:r>
              <w:rPr>
                <w:rFonts w:hint="eastAsia"/>
                <w:sz w:val="20"/>
                <w:szCs w:val="20"/>
              </w:rPr>
              <w:t>信息化建设类□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惠民补贴类□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其他专项类</w:t>
            </w: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</w:tr>
      <w:tr w:rsidR="00D130CA" w:rsidTr="00A56C29">
        <w:trPr>
          <w:trHeight w:val="525"/>
        </w:trPr>
        <w:tc>
          <w:tcPr>
            <w:tcW w:w="43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项目起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止时间</w:t>
            </w:r>
          </w:p>
        </w:tc>
        <w:tc>
          <w:tcPr>
            <w:tcW w:w="67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开始时间</w:t>
            </w:r>
          </w:p>
        </w:tc>
        <w:tc>
          <w:tcPr>
            <w:tcW w:w="16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计划：</w:t>
            </w:r>
            <w:r>
              <w:rPr>
                <w:rFonts w:hint="eastAsia"/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完成时间</w:t>
            </w:r>
          </w:p>
        </w:tc>
        <w:tc>
          <w:tcPr>
            <w:tcW w:w="17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计划：</w:t>
            </w:r>
            <w:r>
              <w:rPr>
                <w:rFonts w:hint="eastAsia"/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31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D130CA" w:rsidTr="00A56C29">
        <w:trPr>
          <w:trHeight w:val="525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6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实际：</w:t>
            </w:r>
            <w:r>
              <w:rPr>
                <w:rFonts w:hint="eastAsia"/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7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实际：</w:t>
            </w:r>
            <w:r>
              <w:rPr>
                <w:rFonts w:hint="eastAsia"/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D130CA" w:rsidTr="00A56C29">
        <w:trPr>
          <w:trHeight w:val="555"/>
        </w:trPr>
        <w:tc>
          <w:tcPr>
            <w:tcW w:w="43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资金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安排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使用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情况</w:t>
            </w:r>
          </w:p>
        </w:tc>
        <w:tc>
          <w:tcPr>
            <w:tcW w:w="228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资金到位情况（万元）</w:t>
            </w:r>
          </w:p>
        </w:tc>
        <w:tc>
          <w:tcPr>
            <w:tcW w:w="22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资金支出情况（万元）</w:t>
            </w:r>
          </w:p>
        </w:tc>
      </w:tr>
      <w:tr w:rsidR="00D130CA" w:rsidTr="00A56C29">
        <w:trPr>
          <w:trHeight w:val="555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上级专项</w:t>
            </w:r>
          </w:p>
        </w:tc>
        <w:tc>
          <w:tcPr>
            <w:tcW w:w="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县级预算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实际支出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结余（超支）</w:t>
            </w:r>
          </w:p>
        </w:tc>
      </w:tr>
      <w:tr w:rsidR="00D130CA" w:rsidTr="00A56C29">
        <w:trPr>
          <w:trHeight w:val="555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 w:hint="eastAsia"/>
                <w:sz w:val="20"/>
                <w:szCs w:val="20"/>
              </w:rPr>
              <w:t>354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5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 w:hint="eastAsia"/>
                <w:sz w:val="20"/>
                <w:szCs w:val="20"/>
              </w:rPr>
              <w:t>354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 w:hint="eastAsia"/>
                <w:sz w:val="20"/>
                <w:szCs w:val="20"/>
              </w:rPr>
              <w:t>354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130CA" w:rsidTr="00A56C29">
        <w:trPr>
          <w:trHeight w:val="489"/>
        </w:trPr>
        <w:tc>
          <w:tcPr>
            <w:tcW w:w="43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组织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实施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情况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实施进度</w:t>
            </w:r>
          </w:p>
        </w:tc>
        <w:tc>
          <w:tcPr>
            <w:tcW w:w="389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计划进度（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）：</w:t>
            </w:r>
            <w:r>
              <w:rPr>
                <w:rFonts w:hint="eastAsia"/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实际进度（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）：</w:t>
            </w:r>
            <w:r>
              <w:rPr>
                <w:rFonts w:hint="eastAsia"/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是否完成计划进度</w:t>
            </w: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</w:tr>
      <w:tr w:rsidR="00D130CA" w:rsidTr="00A56C29">
        <w:trPr>
          <w:trHeight w:val="461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成本控制</w:t>
            </w:r>
          </w:p>
        </w:tc>
        <w:tc>
          <w:tcPr>
            <w:tcW w:w="389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计划投资（万元）：</w:t>
            </w:r>
            <w:r>
              <w:rPr>
                <w:rFonts w:hint="eastAsia"/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实际投资（万元）：</w:t>
            </w:r>
            <w:r>
              <w:rPr>
                <w:rFonts w:hint="eastAsia"/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是否控制在计划投资内</w:t>
            </w:r>
            <w:r>
              <w:rPr>
                <w:rFonts w:ascii="宋体" w:hAnsi="宋体" w:hint="eastAsia"/>
                <w:sz w:val="20"/>
                <w:szCs w:val="20"/>
              </w:rPr>
              <w:t>√</w:t>
            </w:r>
          </w:p>
        </w:tc>
      </w:tr>
      <w:tr w:rsidR="00D130CA" w:rsidTr="00A56C29">
        <w:trPr>
          <w:trHeight w:val="525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资金拨付</w:t>
            </w:r>
          </w:p>
          <w:p w:rsidR="00D130CA" w:rsidRDefault="00D130CA" w:rsidP="00A56C29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进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度</w:t>
            </w:r>
          </w:p>
        </w:tc>
        <w:tc>
          <w:tcPr>
            <w:tcW w:w="389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ind w:firstLineChars="50" w:firstLine="100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实际拨付：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/>
                <w:sz w:val="20"/>
                <w:szCs w:val="20"/>
                <w:u w:val="single"/>
              </w:rPr>
              <w:t>354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万元，占安排资金总额的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szCs w:val="20"/>
                <w:u w:val="single"/>
              </w:rPr>
              <w:t>100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D130CA" w:rsidTr="00A56C29">
        <w:trPr>
          <w:trHeight w:val="434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政府采购</w:t>
            </w:r>
          </w:p>
        </w:tc>
        <w:tc>
          <w:tcPr>
            <w:tcW w:w="389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ind w:firstLineChars="50" w:firstLine="100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实行政府采购：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/>
                <w:sz w:val="20"/>
                <w:szCs w:val="20"/>
                <w:u w:val="single"/>
              </w:rPr>
              <w:t>0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万元，占安排资金总额的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szCs w:val="20"/>
                <w:u w:val="single"/>
              </w:rPr>
              <w:t>0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D130CA" w:rsidTr="00A56C29">
        <w:trPr>
          <w:trHeight w:val="448"/>
        </w:trPr>
        <w:tc>
          <w:tcPr>
            <w:tcW w:w="43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支付方式</w:t>
            </w:r>
          </w:p>
        </w:tc>
        <w:tc>
          <w:tcPr>
            <w:tcW w:w="3895" w:type="pct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ind w:firstLineChars="50" w:firstLine="100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实行国库集中支付：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/>
                <w:sz w:val="20"/>
                <w:szCs w:val="20"/>
                <w:u w:val="single"/>
              </w:rPr>
              <w:t>354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万元，占安排资金总额的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/>
                <w:sz w:val="20"/>
                <w:szCs w:val="20"/>
                <w:u w:val="single"/>
              </w:rPr>
              <w:t>100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D130CA" w:rsidTr="00A56C29">
        <w:trPr>
          <w:trHeight w:val="1649"/>
        </w:trPr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概况</w:t>
            </w:r>
          </w:p>
        </w:tc>
        <w:tc>
          <w:tcPr>
            <w:tcW w:w="4569" w:type="pct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县级储备粮及成品储备利息费用补贴，用于支付宁县鑫塬粮食储备有限公司代储的我县</w:t>
            </w:r>
          </w:p>
          <w:p w:rsidR="00D130CA" w:rsidRPr="006103C1" w:rsidRDefault="00D130CA" w:rsidP="00A56C29">
            <w:pPr>
              <w:pStyle w:val="2"/>
              <w:ind w:leftChars="0" w:left="0"/>
            </w:pPr>
            <w:r>
              <w:rPr>
                <w:rFonts w:hint="eastAsia"/>
              </w:rPr>
              <w:t>10000</w:t>
            </w:r>
            <w:r>
              <w:rPr>
                <w:rFonts w:hint="eastAsia"/>
              </w:rPr>
              <w:t>吨县级储备小麦、</w:t>
            </w:r>
            <w:r>
              <w:rPr>
                <w:rFonts w:hint="eastAsia"/>
              </w:rPr>
              <w:t>350</w:t>
            </w:r>
            <w:r>
              <w:rPr>
                <w:rFonts w:hint="eastAsia"/>
              </w:rPr>
              <w:t>吨成品储备面粉、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吨县级成品油储备利息及保管费用</w:t>
            </w:r>
          </w:p>
        </w:tc>
      </w:tr>
      <w:tr w:rsidR="00D130CA" w:rsidTr="00A56C29">
        <w:trPr>
          <w:trHeight w:val="57"/>
        </w:trPr>
        <w:tc>
          <w:tcPr>
            <w:tcW w:w="430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300" w:lineRule="exact"/>
              <w:rPr>
                <w:rFonts w:ascii="宋体" w:cs="宋体"/>
                <w:color w:val="000000"/>
                <w:sz w:val="10"/>
                <w:szCs w:val="10"/>
              </w:rPr>
            </w:pPr>
          </w:p>
        </w:tc>
        <w:tc>
          <w:tcPr>
            <w:tcW w:w="674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300" w:lineRule="exact"/>
              <w:rPr>
                <w:rFonts w:ascii="宋体" w:cs="宋体"/>
                <w:color w:val="000000"/>
                <w:sz w:val="10"/>
                <w:szCs w:val="10"/>
              </w:rPr>
            </w:pPr>
          </w:p>
        </w:tc>
        <w:tc>
          <w:tcPr>
            <w:tcW w:w="649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300" w:lineRule="exact"/>
              <w:rPr>
                <w:rFonts w:ascii="宋体" w:cs="宋体"/>
                <w:color w:val="000000"/>
                <w:sz w:val="10"/>
                <w:szCs w:val="1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300" w:lineRule="exact"/>
              <w:rPr>
                <w:rFonts w:ascii="宋体" w:cs="宋体"/>
                <w:color w:val="000000"/>
                <w:sz w:val="10"/>
                <w:szCs w:val="10"/>
              </w:rPr>
            </w:pPr>
          </w:p>
        </w:tc>
        <w:tc>
          <w:tcPr>
            <w:tcW w:w="576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300" w:lineRule="exact"/>
              <w:rPr>
                <w:rFonts w:ascii="宋体" w:cs="宋体"/>
                <w:color w:val="000000"/>
                <w:sz w:val="10"/>
                <w:szCs w:val="10"/>
              </w:rPr>
            </w:pP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300" w:lineRule="exact"/>
              <w:rPr>
                <w:rFonts w:ascii="宋体" w:cs="宋体"/>
                <w:color w:val="000000"/>
                <w:sz w:val="10"/>
                <w:szCs w:val="10"/>
              </w:rPr>
            </w:pPr>
          </w:p>
        </w:tc>
        <w:tc>
          <w:tcPr>
            <w:tcW w:w="639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300" w:lineRule="exact"/>
              <w:rPr>
                <w:rFonts w:ascii="宋体" w:cs="宋体"/>
                <w:color w:val="000000"/>
                <w:sz w:val="10"/>
                <w:szCs w:val="10"/>
              </w:rPr>
            </w:pP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300" w:lineRule="exact"/>
              <w:rPr>
                <w:rFonts w:ascii="宋体" w:cs="宋体"/>
                <w:color w:val="000000"/>
                <w:sz w:val="10"/>
                <w:szCs w:val="10"/>
              </w:rPr>
            </w:pPr>
          </w:p>
        </w:tc>
        <w:tc>
          <w:tcPr>
            <w:tcW w:w="582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300" w:lineRule="exact"/>
              <w:rPr>
                <w:rFonts w:ascii="宋体" w:cs="宋体"/>
                <w:color w:val="000000"/>
                <w:sz w:val="10"/>
                <w:szCs w:val="10"/>
              </w:rPr>
            </w:pPr>
          </w:p>
        </w:tc>
      </w:tr>
      <w:tr w:rsidR="00D130CA" w:rsidTr="00A56C29">
        <w:trPr>
          <w:trHeight w:val="220"/>
        </w:trPr>
        <w:tc>
          <w:tcPr>
            <w:tcW w:w="175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300" w:lineRule="exac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填报单位主要负责人（签字）：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30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300" w:lineRule="exac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分管领导（签字）：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30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300" w:lineRule="exac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填报人（签字）：</w:t>
            </w:r>
          </w:p>
        </w:tc>
      </w:tr>
      <w:tr w:rsidR="00D130CA" w:rsidTr="00A56C29">
        <w:trPr>
          <w:trHeight w:val="93"/>
        </w:trPr>
        <w:tc>
          <w:tcPr>
            <w:tcW w:w="57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300" w:lineRule="exact"/>
              <w:rPr>
                <w:rFonts w:ascii="宋体" w:cs="宋体"/>
                <w:color w:val="000000"/>
                <w:sz w:val="10"/>
                <w:szCs w:val="1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300" w:lineRule="exact"/>
              <w:rPr>
                <w:rFonts w:ascii="宋体" w:cs="宋体"/>
                <w:color w:val="000000"/>
                <w:sz w:val="10"/>
                <w:szCs w:val="10"/>
              </w:rPr>
            </w:pPr>
            <w:r>
              <w:rPr>
                <w:rFonts w:ascii="宋体" w:cs="宋体"/>
                <w:color w:val="000000"/>
                <w:sz w:val="10"/>
                <w:szCs w:val="10"/>
              </w:rPr>
              <w:t xml:space="preserve">      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300" w:lineRule="exact"/>
              <w:rPr>
                <w:rFonts w:ascii="宋体" w:cs="宋体"/>
                <w:color w:val="000000"/>
                <w:sz w:val="10"/>
                <w:szCs w:val="1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300" w:lineRule="exact"/>
              <w:rPr>
                <w:rFonts w:ascii="宋体" w:cs="宋体"/>
                <w:color w:val="000000"/>
                <w:sz w:val="10"/>
                <w:szCs w:val="10"/>
              </w:rPr>
            </w:pP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300" w:lineRule="exact"/>
              <w:rPr>
                <w:rFonts w:ascii="宋体" w:cs="宋体"/>
                <w:color w:val="000000"/>
                <w:sz w:val="10"/>
                <w:szCs w:val="1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300" w:lineRule="exact"/>
              <w:rPr>
                <w:rFonts w:ascii="宋体" w:cs="宋体"/>
                <w:color w:val="000000"/>
                <w:sz w:val="10"/>
                <w:szCs w:val="10"/>
              </w:rPr>
            </w:pPr>
          </w:p>
        </w:tc>
        <w:tc>
          <w:tcPr>
            <w:tcW w:w="6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300" w:lineRule="exact"/>
              <w:rPr>
                <w:rFonts w:ascii="宋体" w:cs="宋体"/>
                <w:color w:val="000000"/>
                <w:sz w:val="10"/>
                <w:szCs w:val="1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300" w:lineRule="exact"/>
              <w:rPr>
                <w:rFonts w:ascii="宋体" w:cs="宋体"/>
                <w:color w:val="000000"/>
                <w:sz w:val="10"/>
                <w:szCs w:val="1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300" w:lineRule="exact"/>
              <w:rPr>
                <w:rFonts w:ascii="宋体" w:cs="宋体"/>
                <w:color w:val="000000"/>
                <w:sz w:val="10"/>
                <w:szCs w:val="10"/>
              </w:rPr>
            </w:pPr>
          </w:p>
        </w:tc>
      </w:tr>
      <w:tr w:rsidR="00D130CA" w:rsidTr="00A56C29">
        <w:trPr>
          <w:trHeight w:val="220"/>
        </w:trPr>
        <w:tc>
          <w:tcPr>
            <w:tcW w:w="175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300" w:lineRule="exac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财政局归口股室（签章）：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30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77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300" w:lineRule="exac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股室负责人（签字）：</w:t>
            </w:r>
          </w:p>
        </w:tc>
        <w:tc>
          <w:tcPr>
            <w:tcW w:w="10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300" w:lineRule="exact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审核人（签字）：</w:t>
            </w:r>
          </w:p>
        </w:tc>
      </w:tr>
    </w:tbl>
    <w:p w:rsidR="00D130CA" w:rsidRDefault="00D130CA" w:rsidP="00D130CA">
      <w:pPr>
        <w:spacing w:line="260" w:lineRule="exact"/>
        <w:rPr>
          <w:rFonts w:ascii="黑体" w:eastAsia="黑体" w:hAnsi="黑体" w:cs="仿宋"/>
          <w:sz w:val="24"/>
        </w:rPr>
      </w:pPr>
      <w:bookmarkStart w:id="0" w:name="_GoBack"/>
      <w:bookmarkEnd w:id="0"/>
      <w:r>
        <w:rPr>
          <w:rFonts w:ascii="Times New Roman" w:eastAsia="仿宋_GB2312" w:hAnsi="Times New Roman"/>
          <w:sz w:val="32"/>
          <w:szCs w:val="32"/>
        </w:rPr>
        <w:br w:type="page"/>
      </w:r>
      <w:r>
        <w:rPr>
          <w:rFonts w:ascii="黑体" w:eastAsia="黑体" w:hAnsi="黑体" w:hint="eastAsia"/>
          <w:color w:val="000000"/>
          <w:sz w:val="24"/>
        </w:rPr>
        <w:lastRenderedPageBreak/>
        <w:t>附2</w:t>
      </w:r>
      <w:r>
        <w:rPr>
          <w:rFonts w:ascii="黑体" w:eastAsia="黑体" w:hAnsi="黑体" w:cs="仿宋" w:hint="eastAsia"/>
          <w:sz w:val="24"/>
        </w:rPr>
        <w:t>：</w:t>
      </w:r>
    </w:p>
    <w:p w:rsidR="00D130CA" w:rsidRDefault="00D130CA" w:rsidP="00D130CA">
      <w:pPr>
        <w:pStyle w:val="3"/>
        <w:spacing w:before="0" w:beforeAutospacing="0" w:after="0" w:afterAutospacing="0" w:line="260" w:lineRule="exact"/>
        <w:jc w:val="center"/>
        <w:rPr>
          <w:rFonts w:ascii="方正小标宋简体" w:eastAsia="方正小标宋简体" w:cs="宋体" w:hint="default"/>
          <w:b w:val="0"/>
          <w:sz w:val="24"/>
          <w:szCs w:val="24"/>
        </w:rPr>
      </w:pPr>
      <w:r>
        <w:rPr>
          <w:rFonts w:ascii="方正小标宋简体" w:eastAsia="方正小标宋简体"/>
          <w:b w:val="0"/>
          <w:bCs w:val="0"/>
          <w:color w:val="000000"/>
          <w:sz w:val="24"/>
          <w:szCs w:val="24"/>
        </w:rPr>
        <w:t>2023年度财政</w:t>
      </w:r>
      <w:r>
        <w:rPr>
          <w:rFonts w:ascii="方正小标宋简体" w:eastAsia="方正小标宋简体"/>
          <w:b w:val="0"/>
          <w:sz w:val="24"/>
          <w:szCs w:val="24"/>
        </w:rPr>
        <w:t>预算项目支出绩效自评表</w:t>
      </w:r>
    </w:p>
    <w:p w:rsidR="00D130CA" w:rsidRDefault="00D130CA" w:rsidP="00D130CA">
      <w:pPr>
        <w:spacing w:line="260" w:lineRule="exact"/>
        <w:jc w:val="center"/>
        <w:rPr>
          <w:rFonts w:ascii="宋体" w:hAnsi="宋体" w:cs="仿宋"/>
          <w:sz w:val="23"/>
          <w:szCs w:val="23"/>
        </w:rPr>
      </w:pPr>
    </w:p>
    <w:tbl>
      <w:tblPr>
        <w:tblW w:w="93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9"/>
        <w:gridCol w:w="817"/>
        <w:gridCol w:w="660"/>
        <w:gridCol w:w="818"/>
        <w:gridCol w:w="325"/>
        <w:gridCol w:w="678"/>
        <w:gridCol w:w="120"/>
        <w:gridCol w:w="214"/>
        <w:gridCol w:w="991"/>
        <w:gridCol w:w="690"/>
        <w:gridCol w:w="227"/>
        <w:gridCol w:w="627"/>
        <w:gridCol w:w="82"/>
        <w:gridCol w:w="199"/>
        <w:gridCol w:w="527"/>
        <w:gridCol w:w="90"/>
        <w:gridCol w:w="627"/>
        <w:gridCol w:w="690"/>
        <w:gridCol w:w="483"/>
      </w:tblGrid>
      <w:tr w:rsidR="00D130CA" w:rsidTr="00A56C29">
        <w:trPr>
          <w:trHeight w:val="254"/>
          <w:jc w:val="center"/>
        </w:trPr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ind w:left="34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县级储备粮及成品储备利息费用补贴</w:t>
            </w:r>
          </w:p>
        </w:tc>
      </w:tr>
      <w:tr w:rsidR="00D130CA" w:rsidTr="00A56C29">
        <w:trPr>
          <w:trHeight w:val="254"/>
          <w:jc w:val="center"/>
        </w:trPr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ind w:left="34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宁县发展和改革局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ind w:left="47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宁县鑫塬粮食储备有限公司</w:t>
            </w:r>
          </w:p>
        </w:tc>
      </w:tr>
      <w:tr w:rsidR="00D130CA" w:rsidTr="00A56C29">
        <w:trPr>
          <w:trHeight w:val="218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宋体" w:hAnsi="宋体"/>
                <w:sz w:val="14"/>
                <w:szCs w:val="14"/>
              </w:rPr>
            </w:pPr>
          </w:p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D130CA" w:rsidRDefault="00D130CA" w:rsidP="00A56C29">
            <w:pPr>
              <w:pStyle w:val="TableParagraph"/>
              <w:spacing w:before="6" w:line="260" w:lineRule="exact"/>
              <w:jc w:val="center"/>
              <w:rPr>
                <w:sz w:val="19"/>
                <w:szCs w:val="19"/>
              </w:rPr>
            </w:pPr>
          </w:p>
          <w:p w:rsidR="00D130CA" w:rsidRDefault="00D130CA" w:rsidP="00A56C29">
            <w:pPr>
              <w:pStyle w:val="TableParagraph"/>
              <w:spacing w:before="1" w:line="260" w:lineRule="exact"/>
              <w:ind w:left="52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before="114" w:line="260" w:lineRule="exact"/>
              <w:ind w:left="186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before="114" w:line="260" w:lineRule="exact"/>
              <w:ind w:left="227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before="114" w:line="260" w:lineRule="exact"/>
              <w:ind w:left="401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before="114" w:line="260" w:lineRule="exact"/>
              <w:ind w:left="25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before="114" w:line="260" w:lineRule="exact"/>
              <w:ind w:left="13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before="114" w:line="260" w:lineRule="exact"/>
              <w:ind w:right="423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得分</w:t>
            </w:r>
          </w:p>
        </w:tc>
      </w:tr>
      <w:tr w:rsidR="00D130CA" w:rsidTr="00A56C29">
        <w:trPr>
          <w:trHeight w:val="254"/>
          <w:jc w:val="center"/>
        </w:trPr>
        <w:tc>
          <w:tcPr>
            <w:tcW w:w="12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ind w:left="2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354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354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354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ind w:left="307" w:right="29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100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D130CA" w:rsidTr="00A56C29">
        <w:trPr>
          <w:trHeight w:val="254"/>
          <w:jc w:val="center"/>
        </w:trPr>
        <w:tc>
          <w:tcPr>
            <w:tcW w:w="12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ind w:left="6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354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354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354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ind w:left="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100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ind w:right="497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</w:tr>
      <w:tr w:rsidR="00D130CA" w:rsidTr="00A56C29">
        <w:trPr>
          <w:trHeight w:val="254"/>
          <w:jc w:val="center"/>
        </w:trPr>
        <w:tc>
          <w:tcPr>
            <w:tcW w:w="12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ind w:left="51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ind w:left="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ind w:right="497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</w:tr>
      <w:tr w:rsidR="00D130CA" w:rsidTr="00A56C29">
        <w:trPr>
          <w:trHeight w:val="254"/>
          <w:jc w:val="center"/>
        </w:trPr>
        <w:tc>
          <w:tcPr>
            <w:tcW w:w="12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ind w:left="51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ind w:left="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ind w:right="497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—</w:t>
            </w:r>
          </w:p>
        </w:tc>
      </w:tr>
      <w:tr w:rsidR="00D130CA" w:rsidTr="00A56C29">
        <w:trPr>
          <w:trHeight w:val="254"/>
          <w:jc w:val="center"/>
        </w:trPr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before="1" w:line="260" w:lineRule="exact"/>
              <w:ind w:right="83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ind w:left="1983" w:right="1981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ind w:left="1646" w:right="1637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实际完成情况</w:t>
            </w:r>
          </w:p>
        </w:tc>
      </w:tr>
      <w:tr w:rsidR="00D130CA" w:rsidTr="00A56C29">
        <w:trPr>
          <w:trHeight w:val="332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62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Pr="00AE7A9B" w:rsidRDefault="00D130CA" w:rsidP="00A56C29">
            <w:pPr>
              <w:pStyle w:val="TableParagraph"/>
              <w:spacing w:line="260" w:lineRule="exact"/>
              <w:rPr>
                <w:rFonts w:ascii="Times New Roman"/>
                <w:sz w:val="14"/>
                <w:szCs w:val="14"/>
              </w:rPr>
            </w:pPr>
            <w:r w:rsidRPr="00AE7A9B">
              <w:rPr>
                <w:rFonts w:ascii="Times New Roman" w:hint="eastAsia"/>
                <w:sz w:val="14"/>
                <w:szCs w:val="14"/>
              </w:rPr>
              <w:t>目标</w:t>
            </w:r>
            <w:r w:rsidRPr="00AE7A9B">
              <w:rPr>
                <w:rFonts w:ascii="Times New Roman" w:hint="eastAsia"/>
                <w:sz w:val="14"/>
                <w:szCs w:val="14"/>
              </w:rPr>
              <w:t>1</w:t>
            </w:r>
            <w:r w:rsidRPr="00AE7A9B">
              <w:rPr>
                <w:rFonts w:ascii="Times New Roman" w:hint="eastAsia"/>
                <w:sz w:val="14"/>
                <w:szCs w:val="14"/>
              </w:rPr>
              <w:t>：</w:t>
            </w:r>
            <w:r>
              <w:rPr>
                <w:rFonts w:ascii="Times New Roman" w:hint="eastAsia"/>
                <w:sz w:val="14"/>
                <w:szCs w:val="14"/>
              </w:rPr>
              <w:t>计划</w:t>
            </w:r>
            <w:r w:rsidRPr="00AE7A9B">
              <w:rPr>
                <w:rFonts w:ascii="Times New Roman" w:hint="eastAsia"/>
                <w:sz w:val="14"/>
                <w:szCs w:val="14"/>
              </w:rPr>
              <w:t>落实县级储粮规模</w:t>
            </w:r>
            <w:r w:rsidRPr="00AE7A9B">
              <w:rPr>
                <w:rFonts w:ascii="Times New Roman" w:hint="eastAsia"/>
                <w:sz w:val="14"/>
                <w:szCs w:val="14"/>
              </w:rPr>
              <w:t>10000</w:t>
            </w:r>
            <w:r w:rsidRPr="00AE7A9B">
              <w:rPr>
                <w:rFonts w:ascii="Times New Roman" w:hint="eastAsia"/>
                <w:sz w:val="14"/>
                <w:szCs w:val="14"/>
              </w:rPr>
              <w:t>吨；</w:t>
            </w:r>
            <w:r w:rsidRPr="00AE7A9B">
              <w:rPr>
                <w:rFonts w:ascii="Times New Roman" w:hint="eastAsia"/>
                <w:sz w:val="14"/>
                <w:szCs w:val="14"/>
              </w:rPr>
              <w:t xml:space="preserve">                                                                        </w:t>
            </w:r>
          </w:p>
          <w:p w:rsidR="00D130CA" w:rsidRPr="00AE7A9B" w:rsidRDefault="00D130CA" w:rsidP="00A56C29">
            <w:pPr>
              <w:pStyle w:val="TableParagraph"/>
              <w:spacing w:line="260" w:lineRule="exact"/>
              <w:rPr>
                <w:rFonts w:ascii="Times New Roman"/>
                <w:sz w:val="14"/>
                <w:szCs w:val="14"/>
              </w:rPr>
            </w:pPr>
            <w:r w:rsidRPr="00AE7A9B">
              <w:rPr>
                <w:rFonts w:ascii="Times New Roman" w:hint="eastAsia"/>
                <w:sz w:val="14"/>
                <w:szCs w:val="14"/>
              </w:rPr>
              <w:t>目标</w:t>
            </w:r>
            <w:r w:rsidRPr="00AE7A9B">
              <w:rPr>
                <w:rFonts w:ascii="Times New Roman" w:hint="eastAsia"/>
                <w:sz w:val="14"/>
                <w:szCs w:val="14"/>
              </w:rPr>
              <w:t>2</w:t>
            </w:r>
            <w:r w:rsidRPr="00AE7A9B">
              <w:rPr>
                <w:rFonts w:ascii="Times New Roman" w:hint="eastAsia"/>
                <w:sz w:val="14"/>
                <w:szCs w:val="14"/>
              </w:rPr>
              <w:t>：</w:t>
            </w:r>
            <w:r>
              <w:rPr>
                <w:rFonts w:ascii="Times New Roman" w:hint="eastAsia"/>
                <w:sz w:val="14"/>
                <w:szCs w:val="14"/>
              </w:rPr>
              <w:t>计划</w:t>
            </w:r>
            <w:r w:rsidRPr="00AE7A9B">
              <w:rPr>
                <w:rFonts w:ascii="Times New Roman" w:hint="eastAsia"/>
                <w:sz w:val="14"/>
                <w:szCs w:val="14"/>
              </w:rPr>
              <w:t>落实县级储备油</w:t>
            </w:r>
            <w:r w:rsidRPr="00AE7A9B">
              <w:rPr>
                <w:rFonts w:ascii="Times New Roman" w:hint="eastAsia"/>
                <w:sz w:val="14"/>
                <w:szCs w:val="14"/>
              </w:rPr>
              <w:t>100</w:t>
            </w:r>
            <w:r w:rsidRPr="00AE7A9B">
              <w:rPr>
                <w:rFonts w:ascii="Times New Roman" w:hint="eastAsia"/>
                <w:sz w:val="14"/>
                <w:szCs w:val="14"/>
              </w:rPr>
              <w:t>吨；</w:t>
            </w:r>
          </w:p>
          <w:p w:rsidR="00D130CA" w:rsidRDefault="00D130CA" w:rsidP="00A56C29">
            <w:pPr>
              <w:pStyle w:val="TableParagraph"/>
              <w:spacing w:line="260" w:lineRule="exact"/>
              <w:rPr>
                <w:rFonts w:ascii="Times New Roman"/>
                <w:sz w:val="14"/>
                <w:szCs w:val="14"/>
              </w:rPr>
            </w:pPr>
            <w:r w:rsidRPr="00AE7A9B">
              <w:rPr>
                <w:rFonts w:ascii="Times New Roman" w:hint="eastAsia"/>
                <w:sz w:val="14"/>
                <w:szCs w:val="14"/>
              </w:rPr>
              <w:t>目标</w:t>
            </w:r>
            <w:r w:rsidRPr="00AE7A9B">
              <w:rPr>
                <w:rFonts w:ascii="Times New Roman" w:hint="eastAsia"/>
                <w:sz w:val="14"/>
                <w:szCs w:val="14"/>
              </w:rPr>
              <w:t>3</w:t>
            </w:r>
            <w:r w:rsidRPr="00AE7A9B">
              <w:rPr>
                <w:rFonts w:ascii="Times New Roman" w:hint="eastAsia"/>
                <w:sz w:val="14"/>
                <w:szCs w:val="14"/>
              </w:rPr>
              <w:t>：</w:t>
            </w:r>
            <w:r>
              <w:rPr>
                <w:rFonts w:ascii="Times New Roman" w:hint="eastAsia"/>
                <w:sz w:val="14"/>
                <w:szCs w:val="14"/>
              </w:rPr>
              <w:t>计划</w:t>
            </w:r>
            <w:r w:rsidRPr="00AE7A9B">
              <w:rPr>
                <w:rFonts w:ascii="Times New Roman" w:hint="eastAsia"/>
                <w:sz w:val="14"/>
                <w:szCs w:val="14"/>
              </w:rPr>
              <w:t>落实应急成品储备粮</w:t>
            </w:r>
            <w:r w:rsidRPr="00AE7A9B">
              <w:rPr>
                <w:rFonts w:ascii="Times New Roman" w:hint="eastAsia"/>
                <w:sz w:val="14"/>
                <w:szCs w:val="14"/>
              </w:rPr>
              <w:t>350</w:t>
            </w:r>
            <w:r w:rsidRPr="00AE7A9B">
              <w:rPr>
                <w:rFonts w:ascii="Times New Roman" w:hint="eastAsia"/>
                <w:sz w:val="14"/>
                <w:szCs w:val="14"/>
              </w:rPr>
              <w:t>吨；</w:t>
            </w:r>
          </w:p>
        </w:tc>
        <w:tc>
          <w:tcPr>
            <w:tcW w:w="424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Pr="00AE7A9B" w:rsidRDefault="00D130CA" w:rsidP="00A56C29">
            <w:pPr>
              <w:pStyle w:val="TableParagraph"/>
              <w:spacing w:line="260" w:lineRule="exact"/>
              <w:rPr>
                <w:rFonts w:ascii="Times New Roman"/>
                <w:sz w:val="14"/>
                <w:szCs w:val="14"/>
              </w:rPr>
            </w:pPr>
            <w:r w:rsidRPr="00AE7A9B">
              <w:rPr>
                <w:rFonts w:ascii="Times New Roman" w:hint="eastAsia"/>
                <w:sz w:val="14"/>
                <w:szCs w:val="14"/>
              </w:rPr>
              <w:t>目标</w:t>
            </w:r>
            <w:r w:rsidRPr="00AE7A9B">
              <w:rPr>
                <w:rFonts w:ascii="Times New Roman" w:hint="eastAsia"/>
                <w:sz w:val="14"/>
                <w:szCs w:val="14"/>
              </w:rPr>
              <w:t>1</w:t>
            </w:r>
            <w:r w:rsidRPr="00AE7A9B">
              <w:rPr>
                <w:rFonts w:ascii="Times New Roman" w:hint="eastAsia"/>
                <w:sz w:val="14"/>
                <w:szCs w:val="14"/>
              </w:rPr>
              <w:t>：落实县级储粮规模</w:t>
            </w:r>
            <w:r w:rsidRPr="00AE7A9B">
              <w:rPr>
                <w:rFonts w:ascii="Times New Roman" w:hint="eastAsia"/>
                <w:sz w:val="14"/>
                <w:szCs w:val="14"/>
              </w:rPr>
              <w:t>10000</w:t>
            </w:r>
            <w:r w:rsidRPr="00AE7A9B">
              <w:rPr>
                <w:rFonts w:ascii="Times New Roman" w:hint="eastAsia"/>
                <w:sz w:val="14"/>
                <w:szCs w:val="14"/>
              </w:rPr>
              <w:t>吨；</w:t>
            </w:r>
            <w:r w:rsidRPr="00AE7A9B">
              <w:rPr>
                <w:rFonts w:ascii="Times New Roman" w:hint="eastAsia"/>
                <w:sz w:val="14"/>
                <w:szCs w:val="14"/>
              </w:rPr>
              <w:t xml:space="preserve">                                                                        </w:t>
            </w:r>
          </w:p>
          <w:p w:rsidR="00D130CA" w:rsidRPr="00AE7A9B" w:rsidRDefault="00D130CA" w:rsidP="00A56C29">
            <w:pPr>
              <w:pStyle w:val="TableParagraph"/>
              <w:spacing w:line="260" w:lineRule="exact"/>
              <w:rPr>
                <w:rFonts w:ascii="Times New Roman"/>
                <w:sz w:val="14"/>
                <w:szCs w:val="14"/>
              </w:rPr>
            </w:pPr>
            <w:r w:rsidRPr="00AE7A9B">
              <w:rPr>
                <w:rFonts w:ascii="Times New Roman" w:hint="eastAsia"/>
                <w:sz w:val="14"/>
                <w:szCs w:val="14"/>
              </w:rPr>
              <w:t>目标</w:t>
            </w:r>
            <w:r w:rsidRPr="00AE7A9B">
              <w:rPr>
                <w:rFonts w:ascii="Times New Roman" w:hint="eastAsia"/>
                <w:sz w:val="14"/>
                <w:szCs w:val="14"/>
              </w:rPr>
              <w:t>2</w:t>
            </w:r>
            <w:r w:rsidRPr="00AE7A9B">
              <w:rPr>
                <w:rFonts w:ascii="Times New Roman" w:hint="eastAsia"/>
                <w:sz w:val="14"/>
                <w:szCs w:val="14"/>
              </w:rPr>
              <w:t>：落实县级储备油</w:t>
            </w:r>
            <w:r w:rsidRPr="00AE7A9B">
              <w:rPr>
                <w:rFonts w:ascii="Times New Roman" w:hint="eastAsia"/>
                <w:sz w:val="14"/>
                <w:szCs w:val="14"/>
              </w:rPr>
              <w:t>100</w:t>
            </w:r>
            <w:r w:rsidRPr="00AE7A9B">
              <w:rPr>
                <w:rFonts w:ascii="Times New Roman" w:hint="eastAsia"/>
                <w:sz w:val="14"/>
                <w:szCs w:val="14"/>
              </w:rPr>
              <w:t>吨；</w:t>
            </w:r>
          </w:p>
          <w:p w:rsidR="00D130CA" w:rsidRDefault="00D130CA" w:rsidP="00A56C29">
            <w:pPr>
              <w:pStyle w:val="TableParagraph"/>
              <w:spacing w:line="260" w:lineRule="exact"/>
              <w:rPr>
                <w:rFonts w:ascii="Times New Roman"/>
                <w:sz w:val="14"/>
                <w:szCs w:val="14"/>
              </w:rPr>
            </w:pPr>
            <w:r w:rsidRPr="00AE7A9B">
              <w:rPr>
                <w:rFonts w:ascii="Times New Roman" w:hint="eastAsia"/>
                <w:sz w:val="14"/>
                <w:szCs w:val="14"/>
              </w:rPr>
              <w:t>目标</w:t>
            </w:r>
            <w:r w:rsidRPr="00AE7A9B">
              <w:rPr>
                <w:rFonts w:ascii="Times New Roman" w:hint="eastAsia"/>
                <w:sz w:val="14"/>
                <w:szCs w:val="14"/>
              </w:rPr>
              <w:t>3</w:t>
            </w:r>
            <w:r w:rsidRPr="00AE7A9B">
              <w:rPr>
                <w:rFonts w:ascii="Times New Roman" w:hint="eastAsia"/>
                <w:sz w:val="14"/>
                <w:szCs w:val="14"/>
              </w:rPr>
              <w:t>：落实应急成品储备粮</w:t>
            </w:r>
            <w:r w:rsidRPr="00AE7A9B">
              <w:rPr>
                <w:rFonts w:ascii="Times New Roman" w:hint="eastAsia"/>
                <w:sz w:val="14"/>
                <w:szCs w:val="14"/>
              </w:rPr>
              <w:t>350</w:t>
            </w:r>
            <w:r w:rsidRPr="00AE7A9B">
              <w:rPr>
                <w:rFonts w:ascii="Times New Roman" w:hint="eastAsia"/>
                <w:sz w:val="14"/>
                <w:szCs w:val="14"/>
              </w:rPr>
              <w:t>吨；</w:t>
            </w:r>
          </w:p>
        </w:tc>
      </w:tr>
      <w:tr w:rsidR="00D130CA" w:rsidTr="00A56C29">
        <w:trPr>
          <w:trHeight w:val="325"/>
          <w:jc w:val="center"/>
        </w:trPr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宋体" w:hAnsi="宋体"/>
                <w:sz w:val="14"/>
                <w:szCs w:val="14"/>
              </w:rPr>
            </w:pPr>
          </w:p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D130CA" w:rsidRDefault="00D130CA" w:rsidP="00A56C29">
            <w:pPr>
              <w:pStyle w:val="TableParagraph"/>
              <w:spacing w:before="4" w:line="260" w:lineRule="exact"/>
              <w:jc w:val="center"/>
              <w:rPr>
                <w:sz w:val="15"/>
                <w:szCs w:val="15"/>
              </w:rPr>
            </w:pPr>
          </w:p>
          <w:p w:rsidR="00D130CA" w:rsidRDefault="00D130CA" w:rsidP="00A56C29">
            <w:pPr>
              <w:pStyle w:val="TableParagraph"/>
              <w:spacing w:line="260" w:lineRule="exact"/>
              <w:ind w:left="159" w:right="157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before="32" w:line="260" w:lineRule="exact"/>
              <w:ind w:left="11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before="32" w:line="260" w:lineRule="exact"/>
              <w:ind w:left="2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before="23" w:line="260" w:lineRule="exact"/>
              <w:ind w:left="756" w:right="74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before="32" w:line="260" w:lineRule="exact"/>
              <w:ind w:left="12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before="32" w:line="260" w:lineRule="exact"/>
              <w:ind w:left="8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before="23" w:line="260" w:lineRule="exact"/>
              <w:ind w:left="204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before="23" w:line="260" w:lineRule="exact"/>
              <w:ind w:left="262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before="23" w:line="260" w:lineRule="exact"/>
              <w:ind w:left="82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偏差原因分析及改进措施</w:t>
            </w:r>
          </w:p>
        </w:tc>
      </w:tr>
      <w:tr w:rsidR="00D130CA" w:rsidTr="00A56C29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宋体" w:hAnsi="宋体"/>
                <w:sz w:val="14"/>
                <w:szCs w:val="14"/>
              </w:rPr>
            </w:pPr>
          </w:p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D130CA" w:rsidRDefault="00D130CA" w:rsidP="00A56C29">
            <w:pPr>
              <w:pStyle w:val="TableParagraph"/>
              <w:spacing w:before="95" w:line="260" w:lineRule="exact"/>
              <w:ind w:left="11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before="7"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D130CA" w:rsidRDefault="00D130CA" w:rsidP="00A56C29">
            <w:pPr>
              <w:pStyle w:val="TableParagraph"/>
              <w:spacing w:line="260" w:lineRule="exact"/>
              <w:ind w:left="2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ind w:left="2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指标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：</w:t>
            </w:r>
            <w:r w:rsidRPr="004F79A0">
              <w:rPr>
                <w:rFonts w:ascii="Times New Roman" w:hint="eastAsia"/>
                <w:sz w:val="14"/>
                <w:szCs w:val="14"/>
              </w:rPr>
              <w:t>县级储备粮油保管费额度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354</w:t>
            </w:r>
            <w:r>
              <w:rPr>
                <w:rFonts w:ascii="Times New Roman" w:hint="eastAsia"/>
                <w:sz w:val="14"/>
                <w:szCs w:val="14"/>
              </w:rPr>
              <w:t>万元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354</w:t>
            </w:r>
            <w:r>
              <w:rPr>
                <w:rFonts w:ascii="Times New Roman" w:hint="eastAsia"/>
                <w:sz w:val="14"/>
                <w:szCs w:val="14"/>
              </w:rPr>
              <w:t>万元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5</w:t>
            </w: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5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D130CA" w:rsidTr="00A56C29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ind w:left="29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指标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：</w:t>
            </w:r>
            <w:r w:rsidRPr="004F79A0">
              <w:rPr>
                <w:rFonts w:ascii="Times New Roman" w:hint="eastAsia"/>
                <w:sz w:val="14"/>
                <w:szCs w:val="14"/>
              </w:rPr>
              <w:t>县级储备粮数量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 w:rsidRPr="00475296">
              <w:rPr>
                <w:rFonts w:ascii="Times New Roman" w:hint="eastAsia"/>
                <w:sz w:val="14"/>
                <w:szCs w:val="14"/>
              </w:rPr>
              <w:t>10000</w:t>
            </w:r>
            <w:r w:rsidRPr="00475296">
              <w:rPr>
                <w:rFonts w:ascii="Times New Roman" w:hint="eastAsia"/>
                <w:sz w:val="14"/>
                <w:szCs w:val="14"/>
              </w:rPr>
              <w:t>吨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 w:rsidRPr="00475296">
              <w:rPr>
                <w:rFonts w:ascii="Times New Roman" w:hint="eastAsia"/>
                <w:sz w:val="14"/>
                <w:szCs w:val="14"/>
              </w:rPr>
              <w:t>10000</w:t>
            </w:r>
            <w:r w:rsidRPr="00475296">
              <w:rPr>
                <w:rFonts w:ascii="Times New Roman" w:hint="eastAsia"/>
                <w:sz w:val="14"/>
                <w:szCs w:val="14"/>
              </w:rPr>
              <w:t>吨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5</w:t>
            </w: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5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D130CA" w:rsidTr="00A56C29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ind w:left="29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指标</w:t>
            </w: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：</w:t>
            </w:r>
            <w:r w:rsidRPr="00475296">
              <w:rPr>
                <w:rFonts w:ascii="Times New Roman" w:hint="eastAsia"/>
                <w:sz w:val="14"/>
                <w:szCs w:val="14"/>
              </w:rPr>
              <w:t>县级成品储备油数量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450</w:t>
            </w:r>
            <w:r w:rsidRPr="00475296">
              <w:rPr>
                <w:rFonts w:ascii="Times New Roman" w:hint="eastAsia"/>
                <w:sz w:val="14"/>
                <w:szCs w:val="14"/>
              </w:rPr>
              <w:t>吨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450</w:t>
            </w:r>
            <w:r w:rsidRPr="00475296">
              <w:rPr>
                <w:rFonts w:ascii="Times New Roman" w:hint="eastAsia"/>
                <w:sz w:val="14"/>
                <w:szCs w:val="14"/>
              </w:rPr>
              <w:t>吨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5</w:t>
            </w: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5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D130CA" w:rsidTr="00A56C29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before="7"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D130CA" w:rsidRDefault="00D130CA" w:rsidP="00A56C29">
            <w:pPr>
              <w:pStyle w:val="TableParagraph"/>
              <w:spacing w:line="260" w:lineRule="exact"/>
              <w:ind w:left="2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ind w:left="29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指标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：</w:t>
            </w:r>
            <w:r>
              <w:rPr>
                <w:rFonts w:ascii="Times New Roman" w:hint="eastAsia"/>
                <w:sz w:val="14"/>
                <w:szCs w:val="14"/>
              </w:rPr>
              <w:t>县级储备粮</w:t>
            </w:r>
            <w:r w:rsidRPr="00475296">
              <w:rPr>
                <w:rFonts w:ascii="Times New Roman" w:hint="eastAsia"/>
                <w:sz w:val="14"/>
                <w:szCs w:val="14"/>
              </w:rPr>
              <w:t>保管合格率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100%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</w:t>
            </w: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D130CA" w:rsidTr="00A56C29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ind w:left="2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指标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：</w:t>
            </w:r>
            <w:r>
              <w:rPr>
                <w:rFonts w:ascii="Times New Roman" w:hint="eastAsia"/>
                <w:sz w:val="14"/>
                <w:szCs w:val="14"/>
              </w:rPr>
              <w:t>县级成品储备</w:t>
            </w:r>
            <w:r w:rsidRPr="00475296">
              <w:rPr>
                <w:rFonts w:ascii="Times New Roman" w:hint="eastAsia"/>
                <w:sz w:val="14"/>
                <w:szCs w:val="14"/>
              </w:rPr>
              <w:t>保管合格率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100%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</w:t>
            </w: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D130CA" w:rsidTr="00A56C29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ind w:left="2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D130CA" w:rsidTr="00A56C29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before="7"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D130CA" w:rsidRDefault="00D130CA" w:rsidP="00A56C29">
            <w:pPr>
              <w:pStyle w:val="TableParagraph"/>
              <w:spacing w:line="260" w:lineRule="exact"/>
              <w:ind w:left="2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ind w:left="29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指标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：</w:t>
            </w:r>
            <w:r w:rsidRPr="00475296">
              <w:rPr>
                <w:rFonts w:ascii="Times New Roman" w:hint="eastAsia"/>
                <w:sz w:val="14"/>
                <w:szCs w:val="14"/>
              </w:rPr>
              <w:t>补贴费用拨付到位率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100%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</w:t>
            </w: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D130CA" w:rsidTr="00A56C29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ind w:left="29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指标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：</w:t>
            </w:r>
            <w:r w:rsidRPr="00475296">
              <w:rPr>
                <w:rFonts w:ascii="Times New Roman" w:hint="eastAsia"/>
                <w:sz w:val="14"/>
                <w:szCs w:val="14"/>
              </w:rPr>
              <w:t>储备轮换及时率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100%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5</w:t>
            </w: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5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D130CA" w:rsidTr="00A56C29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ind w:left="2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D130CA" w:rsidTr="00A56C29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before="7"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D130CA" w:rsidRDefault="00D130CA" w:rsidP="00A56C29">
            <w:pPr>
              <w:pStyle w:val="TableParagraph"/>
              <w:spacing w:line="260" w:lineRule="exact"/>
              <w:ind w:left="2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ind w:left="2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指标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：</w:t>
            </w:r>
            <w:r w:rsidRPr="00475296">
              <w:rPr>
                <w:rFonts w:ascii="Times New Roman" w:hint="eastAsia"/>
                <w:sz w:val="14"/>
                <w:szCs w:val="14"/>
              </w:rPr>
              <w:t>县级储备粮轮换完成率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100%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5</w:t>
            </w: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5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D130CA" w:rsidTr="00A56C29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ind w:left="2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指标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：</w:t>
            </w:r>
            <w:r w:rsidRPr="00475296">
              <w:rPr>
                <w:rFonts w:ascii="Times New Roman" w:hint="eastAsia"/>
                <w:sz w:val="14"/>
                <w:szCs w:val="14"/>
              </w:rPr>
              <w:t>轮换费用价差亏损控制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 w:rsidRPr="00475296">
              <w:rPr>
                <w:rFonts w:ascii="Times New Roman" w:hAnsi="Times New Roman" w:hint="eastAsia"/>
                <w:sz w:val="14"/>
                <w:szCs w:val="14"/>
              </w:rPr>
              <w:t>≤</w:t>
            </w:r>
            <w:r w:rsidRPr="00475296">
              <w:rPr>
                <w:rFonts w:ascii="Times New Roman" w:hAnsi="Times New Roman" w:hint="eastAsia"/>
                <w:sz w:val="14"/>
                <w:szCs w:val="14"/>
              </w:rPr>
              <w:t>0.2</w:t>
            </w:r>
            <w:r w:rsidRPr="00475296">
              <w:rPr>
                <w:rFonts w:ascii="Times New Roman" w:hAnsi="Times New Roman" w:hint="eastAsia"/>
                <w:sz w:val="14"/>
                <w:szCs w:val="14"/>
              </w:rPr>
              <w:t>元</w:t>
            </w:r>
            <w:r w:rsidRPr="00475296">
              <w:rPr>
                <w:rFonts w:ascii="Times New Roman" w:hAnsi="Times New Roman" w:hint="eastAsia"/>
                <w:sz w:val="14"/>
                <w:szCs w:val="14"/>
              </w:rPr>
              <w:t>/</w:t>
            </w:r>
            <w:r w:rsidRPr="00475296">
              <w:rPr>
                <w:rFonts w:ascii="Times New Roman" w:hAnsi="Times New Roman" w:hint="eastAsia"/>
                <w:sz w:val="14"/>
                <w:szCs w:val="14"/>
              </w:rPr>
              <w:t>斤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5</w:t>
            </w: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5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D130CA" w:rsidTr="00A56C29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ind w:left="2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D130CA" w:rsidTr="00A56C29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宋体" w:hAnsi="宋体"/>
                <w:sz w:val="14"/>
                <w:szCs w:val="14"/>
              </w:rPr>
            </w:pPr>
          </w:p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sz w:val="14"/>
                <w:szCs w:val="14"/>
              </w:rPr>
            </w:pPr>
          </w:p>
          <w:p w:rsidR="00D130CA" w:rsidRDefault="00D130CA" w:rsidP="00A56C29">
            <w:pPr>
              <w:pStyle w:val="TableParagraph"/>
              <w:spacing w:before="95" w:line="260" w:lineRule="exact"/>
              <w:ind w:left="11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before="10" w:line="260" w:lineRule="exact"/>
              <w:jc w:val="center"/>
              <w:rPr>
                <w:rFonts w:ascii="宋体" w:hAnsi="宋体"/>
                <w:sz w:val="10"/>
                <w:szCs w:val="10"/>
              </w:rPr>
            </w:pPr>
          </w:p>
          <w:p w:rsidR="00D130CA" w:rsidRDefault="00D130CA" w:rsidP="00A56C29">
            <w:pPr>
              <w:pStyle w:val="TableParagraph"/>
              <w:spacing w:before="1" w:line="260" w:lineRule="exact"/>
              <w:ind w:left="176" w:right="11" w:hanging="14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Pr="00475296" w:rsidRDefault="00D130CA" w:rsidP="00A56C29">
            <w:pPr>
              <w:pStyle w:val="TableParagraph"/>
              <w:spacing w:line="260" w:lineRule="exact"/>
              <w:ind w:left="29"/>
              <w:jc w:val="center"/>
              <w:rPr>
                <w:rFonts w:ascii="Times New Roman"/>
                <w:sz w:val="14"/>
                <w:szCs w:val="14"/>
              </w:rPr>
            </w:pPr>
            <w:r w:rsidRPr="00475296">
              <w:rPr>
                <w:rFonts w:ascii="Times New Roman" w:hint="eastAsia"/>
                <w:sz w:val="14"/>
                <w:szCs w:val="14"/>
              </w:rPr>
              <w:t>指标</w:t>
            </w:r>
            <w:r w:rsidRPr="00475296">
              <w:rPr>
                <w:rFonts w:ascii="Times New Roman" w:hint="eastAsia"/>
                <w:sz w:val="14"/>
                <w:szCs w:val="14"/>
              </w:rPr>
              <w:t>1</w:t>
            </w:r>
            <w:r w:rsidRPr="00475296">
              <w:rPr>
                <w:rFonts w:ascii="Times New Roman" w:hint="eastAsia"/>
                <w:sz w:val="14"/>
                <w:szCs w:val="14"/>
              </w:rPr>
              <w:t>：县级应急储备保障能力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提升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</w:t>
            </w: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D130CA" w:rsidTr="00A56C29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ind w:left="2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指标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D130CA" w:rsidTr="00A56C29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ind w:left="2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D130CA" w:rsidTr="00A56C29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before="10" w:line="260" w:lineRule="exact"/>
              <w:jc w:val="center"/>
              <w:rPr>
                <w:rFonts w:ascii="宋体" w:hAnsi="宋体"/>
                <w:sz w:val="10"/>
                <w:szCs w:val="10"/>
              </w:rPr>
            </w:pPr>
          </w:p>
          <w:p w:rsidR="00D130CA" w:rsidRDefault="00D130CA" w:rsidP="00A56C29">
            <w:pPr>
              <w:pStyle w:val="TableParagraph"/>
              <w:spacing w:before="1" w:line="260" w:lineRule="exact"/>
              <w:ind w:left="176" w:right="11" w:hanging="14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ind w:left="2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指标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：</w:t>
            </w:r>
            <w:r w:rsidRPr="002B0F23">
              <w:rPr>
                <w:rFonts w:ascii="Times New Roman" w:hint="eastAsia"/>
                <w:sz w:val="14"/>
                <w:szCs w:val="14"/>
              </w:rPr>
              <w:t>县级储备粮可保障全县人口消费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 w:rsidRPr="002B0F23">
              <w:rPr>
                <w:rFonts w:ascii="Times New Roman" w:hint="eastAsia"/>
                <w:sz w:val="14"/>
                <w:szCs w:val="14"/>
              </w:rPr>
              <w:t>≥</w:t>
            </w:r>
            <w:r w:rsidRPr="002B0F23">
              <w:rPr>
                <w:rFonts w:ascii="Times New Roman" w:hint="eastAsia"/>
                <w:sz w:val="14"/>
                <w:szCs w:val="14"/>
              </w:rPr>
              <w:t>3</w:t>
            </w:r>
            <w:r w:rsidRPr="002B0F23">
              <w:rPr>
                <w:rFonts w:ascii="Times New Roman" w:hint="eastAsia"/>
                <w:sz w:val="14"/>
                <w:szCs w:val="14"/>
              </w:rPr>
              <w:t>个月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 w:rsidRPr="002B0F23">
              <w:rPr>
                <w:rFonts w:ascii="Times New Roman" w:hint="eastAsia"/>
                <w:sz w:val="14"/>
                <w:szCs w:val="14"/>
              </w:rPr>
              <w:t>3</w:t>
            </w:r>
            <w:r w:rsidRPr="002B0F23">
              <w:rPr>
                <w:rFonts w:ascii="Times New Roman" w:hint="eastAsia"/>
                <w:sz w:val="14"/>
                <w:szCs w:val="14"/>
              </w:rPr>
              <w:t>个月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</w:t>
            </w: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D130CA" w:rsidTr="00A56C29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ind w:left="2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指标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D130CA" w:rsidTr="00A56C29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ind w:left="2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D130CA" w:rsidTr="00A56C29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before="10" w:line="260" w:lineRule="exact"/>
              <w:jc w:val="center"/>
              <w:rPr>
                <w:rFonts w:ascii="宋体" w:hAnsi="宋体"/>
                <w:sz w:val="10"/>
                <w:szCs w:val="10"/>
              </w:rPr>
            </w:pPr>
          </w:p>
          <w:p w:rsidR="00D130CA" w:rsidRDefault="00D130CA" w:rsidP="00A56C29">
            <w:pPr>
              <w:pStyle w:val="TableParagraph"/>
              <w:spacing w:before="1" w:line="260" w:lineRule="exact"/>
              <w:ind w:left="176" w:right="11" w:hanging="14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生态效益指标</w:t>
            </w: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ind w:left="2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指标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D130CA" w:rsidTr="00A56C29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ind w:left="2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指标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D130CA" w:rsidTr="00A56C29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ind w:left="2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D130CA" w:rsidTr="00A56C29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before="10" w:line="260" w:lineRule="exact"/>
              <w:jc w:val="center"/>
              <w:rPr>
                <w:rFonts w:ascii="宋体" w:hAnsi="宋体"/>
                <w:sz w:val="10"/>
                <w:szCs w:val="10"/>
              </w:rPr>
            </w:pPr>
          </w:p>
          <w:p w:rsidR="00D130CA" w:rsidRDefault="00D130CA" w:rsidP="00A56C29">
            <w:pPr>
              <w:pStyle w:val="TableParagraph"/>
              <w:spacing w:before="1" w:line="260" w:lineRule="exact"/>
              <w:ind w:left="102" w:right="11" w:hanging="7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ind w:left="2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指标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：</w:t>
            </w:r>
            <w:r w:rsidRPr="002B0F23">
              <w:rPr>
                <w:rFonts w:ascii="Times New Roman" w:hint="eastAsia"/>
                <w:sz w:val="14"/>
                <w:szCs w:val="14"/>
              </w:rPr>
              <w:t>县级储备粮油管理长效机制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健全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健全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</w:t>
            </w: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D130CA" w:rsidTr="00A56C29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ind w:left="2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指标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D130CA" w:rsidTr="00A56C29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ind w:left="2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D130CA" w:rsidTr="00A56C29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before="7"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D130CA" w:rsidRDefault="00D130CA" w:rsidP="00A56C29">
            <w:pPr>
              <w:pStyle w:val="TableParagraph"/>
              <w:spacing w:line="260" w:lineRule="exact"/>
              <w:ind w:left="36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before="40" w:line="260" w:lineRule="exact"/>
              <w:ind w:left="15" w:right="11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ind w:left="2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指标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：</w:t>
            </w:r>
            <w:r w:rsidRPr="002B0F23">
              <w:rPr>
                <w:rFonts w:ascii="Times New Roman" w:hint="eastAsia"/>
                <w:sz w:val="14"/>
                <w:szCs w:val="14"/>
              </w:rPr>
              <w:t>承储企业满意度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 w:rsidRPr="002B0F23">
              <w:rPr>
                <w:rFonts w:ascii="Times New Roman" w:hint="eastAsia"/>
                <w:sz w:val="14"/>
                <w:szCs w:val="14"/>
              </w:rPr>
              <w:t>≥</w:t>
            </w:r>
            <w:r w:rsidRPr="002B0F23">
              <w:rPr>
                <w:rFonts w:ascii="Times New Roman" w:hint="eastAsia"/>
                <w:sz w:val="14"/>
                <w:szCs w:val="14"/>
              </w:rPr>
              <w:t>100%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</w:t>
            </w: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D130CA" w:rsidTr="00A56C29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ind w:left="2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指标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D130CA" w:rsidTr="00A56C29">
        <w:trPr>
          <w:trHeight w:val="254"/>
          <w:jc w:val="center"/>
        </w:trPr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widowControl/>
              <w:spacing w:line="2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ind w:left="29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D130CA" w:rsidTr="00A56C29">
        <w:trPr>
          <w:trHeight w:val="254"/>
          <w:jc w:val="center"/>
        </w:trPr>
        <w:tc>
          <w:tcPr>
            <w:tcW w:w="6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ind w:left="2834" w:right="2823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ind w:left="24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 w:hint="eastAsia"/>
                <w:sz w:val="14"/>
                <w:szCs w:val="14"/>
              </w:rPr>
              <w:t>100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jc w:val="center"/>
              <w:rPr>
                <w:rFonts w:ascii="Times New Roman"/>
                <w:sz w:val="14"/>
                <w:szCs w:val="14"/>
              </w:rPr>
            </w:pPr>
          </w:p>
        </w:tc>
      </w:tr>
      <w:tr w:rsidR="00D130CA" w:rsidTr="00A56C29">
        <w:trPr>
          <w:trHeight w:val="236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ind w:left="27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0CA" w:rsidRDefault="00D130CA" w:rsidP="00A56C29">
            <w:pPr>
              <w:pStyle w:val="TableParagraph"/>
              <w:spacing w:line="260" w:lineRule="exact"/>
              <w:ind w:left="28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请在此处简要说明中央、省委巡视和市委巡察、各级审计和财政监督中发现的问题及其所涉及的金额，如没有填无。</w:t>
            </w:r>
          </w:p>
        </w:tc>
      </w:tr>
      <w:tr w:rsidR="00D130CA" w:rsidTr="00A56C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483" w:type="dxa"/>
          <w:trHeight w:val="220"/>
          <w:jc w:val="center"/>
        </w:trPr>
        <w:tc>
          <w:tcPr>
            <w:tcW w:w="309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300" w:lineRule="exac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填报单位主要负责人（签字）：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300" w:lineRule="exac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300" w:lineRule="exac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分管领导（签字）：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300" w:lineRule="exac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300" w:lineRule="exac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填报人（签字）：</w:t>
            </w:r>
          </w:p>
        </w:tc>
      </w:tr>
      <w:tr w:rsidR="00D130CA" w:rsidTr="00A56C2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483" w:type="dxa"/>
          <w:trHeight w:val="220"/>
          <w:jc w:val="center"/>
        </w:trPr>
        <w:tc>
          <w:tcPr>
            <w:tcW w:w="309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300" w:lineRule="exac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财政局归口股室（签章）：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300" w:lineRule="exac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300" w:lineRule="exac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股室负责人（签字）：</w:t>
            </w:r>
          </w:p>
        </w:tc>
        <w:tc>
          <w:tcPr>
            <w:tcW w:w="193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30CA" w:rsidRDefault="00D130CA" w:rsidP="00A56C29">
            <w:pPr>
              <w:adjustRightInd w:val="0"/>
              <w:spacing w:line="300" w:lineRule="exac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审核人（签字）：</w:t>
            </w:r>
          </w:p>
        </w:tc>
      </w:tr>
    </w:tbl>
    <w:p w:rsidR="00D130CA" w:rsidRPr="00D130CA" w:rsidRDefault="00D130CA" w:rsidP="00D130CA">
      <w:pPr>
        <w:pStyle w:val="2"/>
      </w:pPr>
      <w:r>
        <w:rPr>
          <w:rFonts w:ascii="Times New Roman" w:eastAsia="仿宋_GB2312" w:hAnsi="Times New Roman"/>
          <w:sz w:val="32"/>
          <w:szCs w:val="32"/>
        </w:rPr>
        <w:br w:type="page"/>
      </w:r>
    </w:p>
    <w:sectPr w:rsidR="00D130CA" w:rsidRPr="00D130CA" w:rsidSect="006103C1">
      <w:footerReference w:type="default" r:id="rId7"/>
      <w:pgSz w:w="11906" w:h="16838"/>
      <w:pgMar w:top="1474" w:right="1797" w:bottom="1418" w:left="1797" w:header="851" w:footer="1304" w:gutter="0"/>
      <w:pgNumType w:fmt="numberInDash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035" w:rsidRDefault="00617035" w:rsidP="009027A2">
      <w:r>
        <w:separator/>
      </w:r>
    </w:p>
  </w:endnote>
  <w:endnote w:type="continuationSeparator" w:id="0">
    <w:p w:rsidR="00617035" w:rsidRDefault="00617035" w:rsidP="00902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7A2" w:rsidRDefault="00122A5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5.1pt;margin-top:-12.25pt;width:39.15pt;height:16.95pt;z-index:1;mso-position-horizontal:outside;mso-position-horizontal-relative:margin" filled="f" stroked="f" strokeweight=".5pt">
          <v:textbox inset="0,0,0,0">
            <w:txbxContent>
              <w:p w:rsidR="009027A2" w:rsidRDefault="00122A5E">
                <w:pPr>
                  <w:pStyle w:val="a3"/>
                  <w:jc w:val="center"/>
                  <w:rPr>
                    <w:rFonts w:ascii="宋体" w:cs="仿宋"/>
                    <w:sz w:val="24"/>
                  </w:rPr>
                </w:pPr>
                <w:r>
                  <w:rPr>
                    <w:rFonts w:ascii="宋体" w:hAnsi="宋体" w:cs="仿宋"/>
                    <w:sz w:val="24"/>
                  </w:rPr>
                  <w:fldChar w:fldCharType="begin"/>
                </w:r>
                <w:r w:rsidR="00F14E7D">
                  <w:rPr>
                    <w:rFonts w:ascii="宋体" w:hAnsi="宋体" w:cs="仿宋"/>
                    <w:sz w:val="24"/>
                  </w:rPr>
                  <w:instrText xml:space="preserve"> PAGE  \* MERGEFORMAT </w:instrText>
                </w:r>
                <w:r>
                  <w:rPr>
                    <w:rFonts w:ascii="宋体" w:hAnsi="宋体" w:cs="仿宋"/>
                    <w:sz w:val="24"/>
                  </w:rPr>
                  <w:fldChar w:fldCharType="separate"/>
                </w:r>
                <w:r w:rsidR="00D130CA">
                  <w:rPr>
                    <w:rFonts w:ascii="宋体" w:hAnsi="宋体" w:cs="仿宋"/>
                    <w:noProof/>
                    <w:sz w:val="24"/>
                  </w:rPr>
                  <w:t>- 2 -</w:t>
                </w:r>
                <w:r>
                  <w:rPr>
                    <w:rFonts w:ascii="宋体" w:hAnsi="宋体" w:cs="仿宋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035" w:rsidRDefault="00617035" w:rsidP="009027A2">
      <w:r>
        <w:separator/>
      </w:r>
    </w:p>
  </w:footnote>
  <w:footnote w:type="continuationSeparator" w:id="0">
    <w:p w:rsidR="00617035" w:rsidRDefault="00617035" w:rsidP="009027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oNotTrackMoves/>
  <w:defaultTabStop w:val="420"/>
  <w:drawingGridHorizontalSpacing w:val="105"/>
  <w:drawingGridVerticalSpacing w:val="319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Y1ZWZlNTYyMzg1YjljYzViYzA4ZDQ0NGNhZjNiODcifQ=="/>
  </w:docVars>
  <w:rsids>
    <w:rsidRoot w:val="7D4D3FD3"/>
    <w:rsid w:val="00002FF0"/>
    <w:rsid w:val="0002600B"/>
    <w:rsid w:val="000324A9"/>
    <w:rsid w:val="00036ED7"/>
    <w:rsid w:val="00044139"/>
    <w:rsid w:val="000817B7"/>
    <w:rsid w:val="0008504A"/>
    <w:rsid w:val="000906C9"/>
    <w:rsid w:val="000C18A0"/>
    <w:rsid w:val="000E6447"/>
    <w:rsid w:val="00102672"/>
    <w:rsid w:val="00122A5E"/>
    <w:rsid w:val="00146FBF"/>
    <w:rsid w:val="001A0E4F"/>
    <w:rsid w:val="001B694A"/>
    <w:rsid w:val="001C1A72"/>
    <w:rsid w:val="00215183"/>
    <w:rsid w:val="0022552F"/>
    <w:rsid w:val="00253E3C"/>
    <w:rsid w:val="00291C5B"/>
    <w:rsid w:val="002B0F23"/>
    <w:rsid w:val="00342A76"/>
    <w:rsid w:val="00366EBA"/>
    <w:rsid w:val="0039218D"/>
    <w:rsid w:val="003A4FA8"/>
    <w:rsid w:val="003D37ED"/>
    <w:rsid w:val="003E68FB"/>
    <w:rsid w:val="00475296"/>
    <w:rsid w:val="004833D8"/>
    <w:rsid w:val="004A6FD4"/>
    <w:rsid w:val="004C28DE"/>
    <w:rsid w:val="004F79A0"/>
    <w:rsid w:val="004F7B65"/>
    <w:rsid w:val="005120C7"/>
    <w:rsid w:val="00524616"/>
    <w:rsid w:val="005F1DC0"/>
    <w:rsid w:val="00602E00"/>
    <w:rsid w:val="006103C1"/>
    <w:rsid w:val="00617035"/>
    <w:rsid w:val="0066494D"/>
    <w:rsid w:val="006B3C8C"/>
    <w:rsid w:val="006E7CA1"/>
    <w:rsid w:val="007368FE"/>
    <w:rsid w:val="00742518"/>
    <w:rsid w:val="007853AD"/>
    <w:rsid w:val="00787E9C"/>
    <w:rsid w:val="007D016B"/>
    <w:rsid w:val="007E46D3"/>
    <w:rsid w:val="00802009"/>
    <w:rsid w:val="00834495"/>
    <w:rsid w:val="008725D0"/>
    <w:rsid w:val="0087675E"/>
    <w:rsid w:val="008943A0"/>
    <w:rsid w:val="008C3645"/>
    <w:rsid w:val="008C5F74"/>
    <w:rsid w:val="008E37AF"/>
    <w:rsid w:val="008E68E2"/>
    <w:rsid w:val="008F641B"/>
    <w:rsid w:val="009027A2"/>
    <w:rsid w:val="0094232E"/>
    <w:rsid w:val="00957C7D"/>
    <w:rsid w:val="009724F8"/>
    <w:rsid w:val="00997F29"/>
    <w:rsid w:val="009A7713"/>
    <w:rsid w:val="00A12B17"/>
    <w:rsid w:val="00A355DF"/>
    <w:rsid w:val="00A37EE4"/>
    <w:rsid w:val="00A42766"/>
    <w:rsid w:val="00A4406C"/>
    <w:rsid w:val="00AA195E"/>
    <w:rsid w:val="00AB4DF6"/>
    <w:rsid w:val="00AE7A9B"/>
    <w:rsid w:val="00B14624"/>
    <w:rsid w:val="00B50EE5"/>
    <w:rsid w:val="00B55D8D"/>
    <w:rsid w:val="00B828DE"/>
    <w:rsid w:val="00B96394"/>
    <w:rsid w:val="00BD6E8F"/>
    <w:rsid w:val="00C23E05"/>
    <w:rsid w:val="00D130CA"/>
    <w:rsid w:val="00D35EA0"/>
    <w:rsid w:val="00D516F1"/>
    <w:rsid w:val="00DA1448"/>
    <w:rsid w:val="00DB7EA0"/>
    <w:rsid w:val="00DC0103"/>
    <w:rsid w:val="00DE1BC5"/>
    <w:rsid w:val="00DE3EC9"/>
    <w:rsid w:val="00E101D5"/>
    <w:rsid w:val="00E41C5B"/>
    <w:rsid w:val="00E609BD"/>
    <w:rsid w:val="00E961A1"/>
    <w:rsid w:val="00F14E7D"/>
    <w:rsid w:val="00F83929"/>
    <w:rsid w:val="00FE7A2E"/>
    <w:rsid w:val="018D0F17"/>
    <w:rsid w:val="020411DA"/>
    <w:rsid w:val="02C84FB1"/>
    <w:rsid w:val="05750D9C"/>
    <w:rsid w:val="05C00CED"/>
    <w:rsid w:val="085E6993"/>
    <w:rsid w:val="0A9357F1"/>
    <w:rsid w:val="0AB11079"/>
    <w:rsid w:val="0B2F4FC3"/>
    <w:rsid w:val="0B381EF4"/>
    <w:rsid w:val="0DB257AC"/>
    <w:rsid w:val="0EAA4FAC"/>
    <w:rsid w:val="0ECE770D"/>
    <w:rsid w:val="116923C2"/>
    <w:rsid w:val="13E8053B"/>
    <w:rsid w:val="158A46CE"/>
    <w:rsid w:val="1DD233AC"/>
    <w:rsid w:val="1E863F6F"/>
    <w:rsid w:val="1F7B09B0"/>
    <w:rsid w:val="22F32E79"/>
    <w:rsid w:val="245F3EFB"/>
    <w:rsid w:val="250B56FF"/>
    <w:rsid w:val="25AA7FAC"/>
    <w:rsid w:val="29317117"/>
    <w:rsid w:val="29AB1927"/>
    <w:rsid w:val="2A2B0CAF"/>
    <w:rsid w:val="2B766234"/>
    <w:rsid w:val="2C266948"/>
    <w:rsid w:val="2D0F0D8D"/>
    <w:rsid w:val="30181D9F"/>
    <w:rsid w:val="310B5831"/>
    <w:rsid w:val="31152D56"/>
    <w:rsid w:val="371E6481"/>
    <w:rsid w:val="386F2593"/>
    <w:rsid w:val="3A243C76"/>
    <w:rsid w:val="3C610F55"/>
    <w:rsid w:val="40787097"/>
    <w:rsid w:val="45A37B17"/>
    <w:rsid w:val="46A3105F"/>
    <w:rsid w:val="49511D94"/>
    <w:rsid w:val="4ADF0E0E"/>
    <w:rsid w:val="4ADF3B5F"/>
    <w:rsid w:val="4BAD6F8A"/>
    <w:rsid w:val="4D5C7D66"/>
    <w:rsid w:val="4D72372E"/>
    <w:rsid w:val="4FED7239"/>
    <w:rsid w:val="523454D9"/>
    <w:rsid w:val="52CB49C9"/>
    <w:rsid w:val="52F44F3E"/>
    <w:rsid w:val="54DA5C6C"/>
    <w:rsid w:val="55506782"/>
    <w:rsid w:val="571C1C97"/>
    <w:rsid w:val="604E29A9"/>
    <w:rsid w:val="60B46A9C"/>
    <w:rsid w:val="63852C12"/>
    <w:rsid w:val="63EF5E82"/>
    <w:rsid w:val="655A6822"/>
    <w:rsid w:val="659F2684"/>
    <w:rsid w:val="67B171B8"/>
    <w:rsid w:val="68604949"/>
    <w:rsid w:val="6A883141"/>
    <w:rsid w:val="6B6308D3"/>
    <w:rsid w:val="6DDE0761"/>
    <w:rsid w:val="6E177049"/>
    <w:rsid w:val="6E777A87"/>
    <w:rsid w:val="6EC011C9"/>
    <w:rsid w:val="6F2D55C4"/>
    <w:rsid w:val="74EF5803"/>
    <w:rsid w:val="75461EAA"/>
    <w:rsid w:val="77413EFF"/>
    <w:rsid w:val="78612CF3"/>
    <w:rsid w:val="7A5D5484"/>
    <w:rsid w:val="7AD62211"/>
    <w:rsid w:val="7D00333D"/>
    <w:rsid w:val="7D4D3FD3"/>
    <w:rsid w:val="7F224935"/>
    <w:rsid w:val="7FBF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 w:semiHidden="0" w:unhideWhenUsed="0" w:qFormat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027A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qFormat/>
    <w:rsid w:val="009027A2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"/>
    <w:autoRedefine/>
    <w:uiPriority w:val="99"/>
    <w:qFormat/>
    <w:locked/>
    <w:rsid w:val="009027A2"/>
    <w:pPr>
      <w:spacing w:before="100" w:beforeAutospacing="1" w:after="120" w:line="480" w:lineRule="auto"/>
      <w:ind w:leftChars="200" w:left="420"/>
    </w:pPr>
  </w:style>
  <w:style w:type="paragraph" w:styleId="a3">
    <w:name w:val="footer"/>
    <w:basedOn w:val="a"/>
    <w:link w:val="Char"/>
    <w:autoRedefine/>
    <w:uiPriority w:val="99"/>
    <w:qFormat/>
    <w:rsid w:val="009027A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autoRedefine/>
    <w:uiPriority w:val="99"/>
    <w:qFormat/>
    <w:rsid w:val="009027A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uiPriority w:val="99"/>
    <w:unhideWhenUsed/>
    <w:qFormat/>
    <w:locked/>
    <w:rsid w:val="009027A2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autoRedefine/>
    <w:uiPriority w:val="99"/>
    <w:qFormat/>
    <w:rsid w:val="009027A2"/>
    <w:rPr>
      <w:rFonts w:cs="Times New Roman"/>
      <w:b/>
    </w:rPr>
  </w:style>
  <w:style w:type="character" w:customStyle="1" w:styleId="Char">
    <w:name w:val="页脚 Char"/>
    <w:basedOn w:val="a0"/>
    <w:link w:val="a3"/>
    <w:autoRedefine/>
    <w:uiPriority w:val="99"/>
    <w:semiHidden/>
    <w:qFormat/>
    <w:locked/>
    <w:rsid w:val="009027A2"/>
    <w:rPr>
      <w:rFonts w:ascii="Calibri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locked/>
    <w:rsid w:val="009027A2"/>
    <w:rPr>
      <w:rFonts w:ascii="Calibri" w:hAnsi="Calibri" w:cs="Times New Roman"/>
      <w:sz w:val="18"/>
      <w:szCs w:val="18"/>
    </w:rPr>
  </w:style>
  <w:style w:type="character" w:customStyle="1" w:styleId="font11">
    <w:name w:val="font11"/>
    <w:basedOn w:val="a0"/>
    <w:autoRedefine/>
    <w:uiPriority w:val="99"/>
    <w:qFormat/>
    <w:rsid w:val="009027A2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01">
    <w:name w:val="font01"/>
    <w:basedOn w:val="a0"/>
    <w:autoRedefine/>
    <w:uiPriority w:val="99"/>
    <w:qFormat/>
    <w:rsid w:val="009027A2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font51">
    <w:name w:val="font51"/>
    <w:basedOn w:val="a0"/>
    <w:autoRedefine/>
    <w:uiPriority w:val="99"/>
    <w:qFormat/>
    <w:rsid w:val="009027A2"/>
    <w:rPr>
      <w:rFonts w:ascii="宋体" w:eastAsia="宋体" w:hAnsi="宋体" w:cs="宋体"/>
      <w:color w:val="000000"/>
      <w:sz w:val="20"/>
      <w:szCs w:val="20"/>
      <w:u w:val="single"/>
    </w:rPr>
  </w:style>
  <w:style w:type="paragraph" w:customStyle="1" w:styleId="TableParagraph">
    <w:name w:val="Table Paragraph"/>
    <w:basedOn w:val="a"/>
    <w:autoRedefine/>
    <w:qFormat/>
    <w:rsid w:val="009027A2"/>
  </w:style>
  <w:style w:type="paragraph" w:styleId="a7">
    <w:name w:val="Body Text"/>
    <w:basedOn w:val="a"/>
    <w:link w:val="Char1"/>
    <w:uiPriority w:val="99"/>
    <w:semiHidden/>
    <w:unhideWhenUsed/>
    <w:locked/>
    <w:rsid w:val="00A42766"/>
    <w:pPr>
      <w:spacing w:after="120"/>
    </w:pPr>
  </w:style>
  <w:style w:type="character" w:customStyle="1" w:styleId="Char1">
    <w:name w:val="正文文本 Char"/>
    <w:basedOn w:val="a0"/>
    <w:link w:val="a7"/>
    <w:uiPriority w:val="99"/>
    <w:semiHidden/>
    <w:rsid w:val="00A42766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7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59</cp:revision>
  <cp:lastPrinted>2024-08-08T06:54:00Z</cp:lastPrinted>
  <dcterms:created xsi:type="dcterms:W3CDTF">2020-06-19T03:51:00Z</dcterms:created>
  <dcterms:modified xsi:type="dcterms:W3CDTF">2024-08-09T01:28:00Z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AB5B191F3A7C406C82AB60F6123C63BD_12</vt:lpwstr>
  </property>
</Properties>
</file>