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宁县九岘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</w:t>
      </w:r>
      <w:r>
        <w:rPr>
          <w:rFonts w:hint="eastAsia" w:eastAsia="方正小标宋简体" w:cs="方正小标宋简体"/>
          <w:kern w:val="0"/>
          <w:sz w:val="44"/>
          <w:szCs w:val="44"/>
        </w:rPr>
        <w:t>的报告</w:t>
      </w:r>
    </w:p>
    <w:p>
      <w:pPr>
        <w:spacing w:line="560" w:lineRule="exact"/>
        <w:rPr>
          <w:rFonts w:hint="eastAsia" w:ascii="仿宋_GB2312" w:hAnsi="楷体" w:eastAsia="仿宋_GB2312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为了提高财政资金使用效益，根据《甘肃省财政厅关于加快推进预算绩效管理工作的通知》（甘财绩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《中共宁县委办公室 宁县人民政府办公室关于全面实施预算绩效管理的通知》（宁办发〔2020〕8号）和《关于</w:t>
      </w:r>
      <w:r>
        <w:rPr>
          <w:rFonts w:hint="eastAsia" w:ascii="仿宋_GB2312" w:eastAsia="仿宋_GB2312"/>
          <w:sz w:val="32"/>
          <w:szCs w:val="32"/>
          <w:lang w:eastAsia="zh-CN"/>
        </w:rPr>
        <w:t>加快推进预算绩效管理工作的通知</w:t>
      </w:r>
      <w:r>
        <w:rPr>
          <w:rFonts w:hint="eastAsia" w:ascii="仿宋_GB2312" w:eastAsia="仿宋_GB2312"/>
          <w:sz w:val="32"/>
          <w:szCs w:val="32"/>
        </w:rPr>
        <w:t>》（宁财发〔202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3号）要求, 建立健全绩效评价常态化机制，切实增强各预算单位支出绩效意识，提高财政资金使用效益，我乡安排相关业务人员对年度财政资金进行了全面梳理，对全乡年度内财政预算资金和涉及的项目进行了绩效自评，现就自评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（一）单位主要职责职能，组织架构、人员及资产等基本情况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、主要职责职能。</w:t>
      </w:r>
      <w:r>
        <w:rPr>
          <w:rFonts w:hint="eastAsia" w:eastAsia="仿宋_GB2312"/>
          <w:sz w:val="32"/>
          <w:szCs w:val="32"/>
        </w:rPr>
        <w:t>宁县</w:t>
      </w:r>
      <w:r>
        <w:rPr>
          <w:rFonts w:hint="eastAsia" w:eastAsia="仿宋_GB2312"/>
          <w:sz w:val="32"/>
          <w:szCs w:val="32"/>
          <w:lang w:eastAsia="zh-CN"/>
        </w:rPr>
        <w:t>九岘乡</w:t>
      </w:r>
      <w:r>
        <w:rPr>
          <w:rFonts w:hint="eastAsia" w:eastAsia="仿宋_GB2312"/>
          <w:sz w:val="32"/>
          <w:szCs w:val="32"/>
        </w:rPr>
        <w:t>人民政府是基层</w:t>
      </w:r>
      <w:r>
        <w:fldChar w:fldCharType="begin"/>
      </w:r>
      <w:r>
        <w:instrText xml:space="preserve"> HYPERLINK "http://zhidao.baidu.com/search?word=%E5%9B%BD%E5%AE%B6%E8%A1%8C%E6%94%BF%E6%9C%BA%E5%85%B3&amp;fr=qb_search_exp&amp;ie=utf8" \t "_blank"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国家行政机关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，行使本行政区的</w:t>
      </w:r>
      <w:r>
        <w:fldChar w:fldCharType="begin"/>
      </w:r>
      <w:r>
        <w:instrText xml:space="preserve"> HYPERLINK "http://zhidao.baidu.com/search?word=%E8%A1%8C%E6%94%BF%E8%81%8C%E8%83%BD&amp;fr=qb_search_exp&amp;ie=utf8" \t "_blank"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行政职能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，其主要职能是保证党的路线、方针、政策的坚决贯彻执行。保证监督职能。教育和管理职能。服从和服务于经济建设的职能。负责抓好本乡党建工作、群团工作、精神文明建设工作、新闻宣传工作。完成县委、县政府交给的其他工作任务。具体为：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）依法行政，主持乡政府全面工作，执行县委、县政府和乡党委、乡人</w:t>
      </w:r>
      <w:r>
        <w:rPr>
          <w:rFonts w:hint="eastAsia" w:eastAsia="仿宋_GB2312"/>
          <w:sz w:val="32"/>
          <w:szCs w:val="32"/>
          <w:lang w:val="en-US" w:eastAsia="zh-CN"/>
        </w:rPr>
        <w:t>民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代表大会决定、决议，并报告政府工作。（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）制定乡政府各项工作，发展总体规划和年度目标管理，并组织实施。（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）负责执行全乡行政区域内的经济和社会发展计划，加强公共设施的建设和管理，发展各项服务事业。（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）协助乡党委抓好全乡政治思想工作和廉政建设，保持政府机关廉洁高效，密切联系群众，在群众中树立良好形象。（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）积极探索全乡经济建设新路子，采取切实可行的措施，强化各种机制，使全乡经济建设得到稳步发展，经济效益逐步提高，经济目标得到实现，人民生活不断改善。（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）与乡党委、乡人大密切配合，在乡党委的领导下，协调开展各项工作。（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）对上级政府交办的各项临时任务和本级政府各项中心工作，负责组织安排和实施。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、组织架构、人员及资产情况。</w:t>
      </w:r>
      <w:r>
        <w:rPr>
          <w:rFonts w:hint="eastAsia" w:eastAsia="仿宋_GB2312"/>
          <w:sz w:val="32"/>
          <w:szCs w:val="32"/>
        </w:rPr>
        <w:t>宁县</w:t>
      </w:r>
      <w:r>
        <w:rPr>
          <w:rFonts w:hint="eastAsia" w:eastAsia="仿宋_GB2312"/>
          <w:sz w:val="32"/>
          <w:szCs w:val="32"/>
          <w:lang w:eastAsia="zh-CN"/>
        </w:rPr>
        <w:t>九岘</w:t>
      </w:r>
      <w:r>
        <w:rPr>
          <w:rFonts w:hint="eastAsia" w:eastAsia="仿宋_GB2312"/>
          <w:sz w:val="32"/>
          <w:szCs w:val="32"/>
        </w:rPr>
        <w:t>乡人民政府为全额财政拨款行政单位，内设</w:t>
      </w:r>
      <w:r>
        <w:rPr>
          <w:rFonts w:hint="eastAsia" w:eastAsia="仿宋_GB2312"/>
          <w:sz w:val="32"/>
          <w:szCs w:val="32"/>
          <w:lang w:val="en-US" w:eastAsia="zh-CN"/>
        </w:rPr>
        <w:t>党政综合办公室、党建工作办公室、经济发展和社会事务办公室（加挂生态环境办公室、卫生健康办公室牌子）、社会治理和应急管理办公室4个股级党政机构；事业单位设农业农村综合服务中心（加挂农产品质量检测服务中心、农村公路管理所牌子）、公共事务服务中心（加挂退役军人事务站、综合文化站牌子）、政务（便民）服务中心、社会治安综合治理中心等4个副科级事业单位和综合行政执法队1个正科级事业单位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内设机构和直属部门与乡党委、乡人大密切配合，在乡党委的领导下开展各项工作。我单位核定事编制</w:t>
      </w:r>
      <w:r>
        <w:rPr>
          <w:rFonts w:hint="eastAsia" w:eastAsia="仿宋_GB2312"/>
          <w:sz w:val="32"/>
          <w:szCs w:val="32"/>
          <w:lang w:val="en-US" w:eastAsia="zh-CN"/>
        </w:rPr>
        <w:t>53</w:t>
      </w:r>
      <w:r>
        <w:rPr>
          <w:rFonts w:hint="eastAsia" w:eastAsia="仿宋_GB2312"/>
          <w:sz w:val="32"/>
          <w:szCs w:val="32"/>
        </w:rPr>
        <w:t>人（其中行政编制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人、事业编制</w:t>
      </w:r>
      <w:r>
        <w:rPr>
          <w:rFonts w:hint="eastAsia" w:eastAsia="仿宋_GB2312"/>
          <w:sz w:val="32"/>
          <w:szCs w:val="32"/>
          <w:lang w:val="en-US" w:eastAsia="zh-CN"/>
        </w:rPr>
        <w:t>32</w:t>
      </w:r>
      <w:r>
        <w:rPr>
          <w:rFonts w:hint="eastAsia" w:eastAsia="仿宋_GB2312"/>
          <w:sz w:val="32"/>
          <w:szCs w:val="32"/>
        </w:rPr>
        <w:t>人）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在职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hint="eastAsia" w:eastAsia="仿宋_GB2312"/>
          <w:sz w:val="32"/>
          <w:szCs w:val="32"/>
        </w:rPr>
        <w:t>名（其中：行政在职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名，事业在职</w:t>
      </w:r>
      <w:r>
        <w:rPr>
          <w:rFonts w:hint="eastAsia" w:eastAsia="仿宋_GB2312"/>
          <w:sz w:val="32"/>
          <w:szCs w:val="32"/>
          <w:lang w:val="en-US" w:eastAsia="zh-CN"/>
        </w:rPr>
        <w:t>34</w:t>
      </w:r>
      <w:r>
        <w:rPr>
          <w:rFonts w:hint="eastAsia" w:eastAsia="仿宋_GB2312"/>
          <w:sz w:val="32"/>
          <w:szCs w:val="32"/>
        </w:rPr>
        <w:t>名，临时工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名，</w:t>
      </w:r>
      <w:r>
        <w:rPr>
          <w:rFonts w:hint="eastAsia" w:eastAsia="仿宋_GB2312"/>
          <w:sz w:val="32"/>
          <w:szCs w:val="32"/>
          <w:lang w:eastAsia="zh-CN"/>
        </w:rPr>
        <w:t>退职</w:t>
      </w:r>
      <w:r>
        <w:rPr>
          <w:rFonts w:hint="eastAsia" w:eastAsia="仿宋_GB2312"/>
          <w:sz w:val="32"/>
          <w:szCs w:val="32"/>
          <w:lang w:val="en-US" w:eastAsia="zh-CN"/>
        </w:rPr>
        <w:t>1名，</w:t>
      </w:r>
      <w:r>
        <w:rPr>
          <w:rFonts w:hint="eastAsia" w:eastAsia="仿宋_GB2312"/>
          <w:sz w:val="32"/>
          <w:szCs w:val="32"/>
        </w:rPr>
        <w:t>遗属供养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名）。</w:t>
      </w:r>
      <w:r>
        <w:rPr>
          <w:rFonts w:hint="eastAsia" w:eastAsia="仿宋_GB2312"/>
          <w:color w:val="auto"/>
          <w:sz w:val="32"/>
          <w:szCs w:val="32"/>
        </w:rPr>
        <w:t>年初固定资产为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4491065.06</w:t>
      </w:r>
      <w:r>
        <w:rPr>
          <w:rFonts w:hint="eastAsia" w:eastAsia="仿宋_GB2312"/>
          <w:color w:val="auto"/>
          <w:sz w:val="32"/>
          <w:szCs w:val="32"/>
        </w:rPr>
        <w:t>元，年内购置及调拨垃圾车、压缩厢365000元。年末固定资产为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4856065.06</w:t>
      </w:r>
      <w:r>
        <w:rPr>
          <w:rFonts w:hint="eastAsia" w:eastAsia="仿宋_GB2312"/>
          <w:color w:val="auto"/>
          <w:sz w:val="32"/>
          <w:szCs w:val="32"/>
        </w:rPr>
        <w:t>元。实际增加固定资产  365000元。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（二）当年单位履职总体目标、工作任务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按照年初预算，年终决算的总基调，以我乡经济社会发展规划和部门年度工作计划为总要求，全年预算收入为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元，支出占收入比为100%，完成全年总体目标和工作任务。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（三）当年单位年度整体支出绩效目标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我单位2021年总支出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元，结余0元。基本支出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6860113.68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元，占总支出87.76%;专项支出995863.5元，占总支出的12.24%。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（四）单位预算绩效管理开展情况。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我单位重视单位内部管理制度建设及监督，加强财务管理，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强化财务监督，增强法纪观念，遵守规章制度，为保证财务管理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工作规范有序进行，对各项资金的管理、经费收支审批等均做了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明确规定，正确组织资金筹集、调度和使用，债权债务及时结算、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结清。各项经费支出实行限额把关、审核审批程序，加强对公务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用车的管理，“三公”经费严格控制在预算范围内。加强事前事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中事后监督，严格资产管理制度，年底对财产物资进行清查、盘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点、核对、处理。对取得的资产物资及时进行会计核算。通过加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强预算收支管理，不断建立健全内部管理制度，梳理内部管理流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程，部门整体支出管理水平得到提升，保证了财务管理工作规范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（五）当年单位预算及执行情况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全年预算收入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元，支出占收入比为100%，年度总预算支出执行情况良好。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二、单位整体支出绩效实现情况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（一）履职完成情况。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我单位2021年总支出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7855977.18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元，结余0元。基本支出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6860113.68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元，占总支出87.76%（其中：工资福利支出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4806506.96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元，占基本支出的70.8%；商品和服务支出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1358037.92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元，占基本支出的19.44%；退休费支出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525048.8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元，占基本支出的7.37%；其他资本性支出10520元，占基本支出的0.15%；其他支出160000元，占基本支出的2.24%。）;专项支出995863.5元，占总支出的12.24%。各项支出合理及时，均完成年度支出计划。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（二）履职效果情况。</w:t>
      </w:r>
      <w:r>
        <w:rPr>
          <w:rFonts w:hint="eastAsia" w:eastAsia="仿宋_GB2312"/>
          <w:sz w:val="32"/>
          <w:szCs w:val="32"/>
        </w:rPr>
        <w:t>我单位所有财政性资金、项目资金都纳入绩效管理的范围。各项开支严格执行预算，控制成本，开源节流，每一分钱的使用都有它的经济性、效率性、有效性和可持续性。对各项资金均进行制度化管理，按规划组织实施，保证了各项资金使用的真实、合法、有效，提高了资金的使用率。保证单位的高效运转；确保各项决策部署得到有效落实，产生了良好的社会效应，为全乡经济转型跨越、社会和谐稳定发展提供了更加广泛和强大的力量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三、单位整体支出绩效中存在问题及改进措施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一是财政工作按部就班，在精度和深度上有所欠缺，尤其在采购、固定资产管理方面还有待进一步加强；二是评价结果的应用还不到位；三是绩效评价的方法比较单一。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（二）改进的方向和具体措施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针对以上问题，我单位将根据自身实际，进一步创新工作方面，完善绩效评价制度，，推进绩效评价工作规范化、制度化。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拟按财政要求公开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无其他需要说明的问题。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宁县</w:t>
      </w:r>
      <w:r>
        <w:rPr>
          <w:rFonts w:hint="eastAsia" w:ascii="仿宋_GB2312" w:eastAsia="仿宋_GB2312"/>
          <w:sz w:val="32"/>
          <w:szCs w:val="32"/>
          <w:lang w:eastAsia="zh-CN"/>
        </w:rPr>
        <w:t>九岘</w:t>
      </w:r>
      <w:r>
        <w:rPr>
          <w:rFonts w:hint="eastAsia" w:ascii="仿宋_GB2312" w:eastAsia="仿宋_GB2312"/>
          <w:sz w:val="32"/>
          <w:szCs w:val="32"/>
        </w:rPr>
        <w:t>乡人民政府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仿宋_GB2312" w:eastAsia="仿宋_GB2312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211" w:right="1474" w:bottom="1871" w:left="147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29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DliZTNiNDUzMzZmOTVmNWNmNDBhNjMyMTE1ZDEifQ=="/>
  </w:docVars>
  <w:rsids>
    <w:rsidRoot w:val="00172A27"/>
    <w:rsid w:val="00000763"/>
    <w:rsid w:val="00001829"/>
    <w:rsid w:val="0000216C"/>
    <w:rsid w:val="00007040"/>
    <w:rsid w:val="00011758"/>
    <w:rsid w:val="00011783"/>
    <w:rsid w:val="0001331B"/>
    <w:rsid w:val="0002184B"/>
    <w:rsid w:val="00030538"/>
    <w:rsid w:val="00030BAD"/>
    <w:rsid w:val="0003779A"/>
    <w:rsid w:val="00046D32"/>
    <w:rsid w:val="00051439"/>
    <w:rsid w:val="00060FB2"/>
    <w:rsid w:val="000616B2"/>
    <w:rsid w:val="000671BA"/>
    <w:rsid w:val="00071950"/>
    <w:rsid w:val="00071CF1"/>
    <w:rsid w:val="00075FFC"/>
    <w:rsid w:val="00084FA1"/>
    <w:rsid w:val="00095578"/>
    <w:rsid w:val="000A0915"/>
    <w:rsid w:val="000A207B"/>
    <w:rsid w:val="000A6925"/>
    <w:rsid w:val="000B08E2"/>
    <w:rsid w:val="000C7FFE"/>
    <w:rsid w:val="000F42F0"/>
    <w:rsid w:val="00100521"/>
    <w:rsid w:val="00110885"/>
    <w:rsid w:val="00117F97"/>
    <w:rsid w:val="00124EBE"/>
    <w:rsid w:val="00126BDA"/>
    <w:rsid w:val="00126F39"/>
    <w:rsid w:val="00130712"/>
    <w:rsid w:val="00135C39"/>
    <w:rsid w:val="00136512"/>
    <w:rsid w:val="00154C33"/>
    <w:rsid w:val="00156B80"/>
    <w:rsid w:val="00156D43"/>
    <w:rsid w:val="00163273"/>
    <w:rsid w:val="00163667"/>
    <w:rsid w:val="00172A27"/>
    <w:rsid w:val="00174EAD"/>
    <w:rsid w:val="00194414"/>
    <w:rsid w:val="001A6C42"/>
    <w:rsid w:val="001B2E1E"/>
    <w:rsid w:val="001B6523"/>
    <w:rsid w:val="001C0C4B"/>
    <w:rsid w:val="001C147A"/>
    <w:rsid w:val="001C2BC4"/>
    <w:rsid w:val="001C39D0"/>
    <w:rsid w:val="001C4150"/>
    <w:rsid w:val="001D0117"/>
    <w:rsid w:val="001D1396"/>
    <w:rsid w:val="001D3297"/>
    <w:rsid w:val="001E0398"/>
    <w:rsid w:val="001E637F"/>
    <w:rsid w:val="001E742C"/>
    <w:rsid w:val="001F1581"/>
    <w:rsid w:val="002034F0"/>
    <w:rsid w:val="00206802"/>
    <w:rsid w:val="00212938"/>
    <w:rsid w:val="00224B3E"/>
    <w:rsid w:val="00232F67"/>
    <w:rsid w:val="00245B7F"/>
    <w:rsid w:val="00251F35"/>
    <w:rsid w:val="00254F0B"/>
    <w:rsid w:val="00261785"/>
    <w:rsid w:val="0026488E"/>
    <w:rsid w:val="002800D2"/>
    <w:rsid w:val="002817B0"/>
    <w:rsid w:val="002913A2"/>
    <w:rsid w:val="002941F7"/>
    <w:rsid w:val="002A63D0"/>
    <w:rsid w:val="002B0908"/>
    <w:rsid w:val="002B4314"/>
    <w:rsid w:val="002B7BE2"/>
    <w:rsid w:val="002C271E"/>
    <w:rsid w:val="002C77D0"/>
    <w:rsid w:val="002D0E09"/>
    <w:rsid w:val="002D170B"/>
    <w:rsid w:val="002D2FBB"/>
    <w:rsid w:val="002D3690"/>
    <w:rsid w:val="002D399D"/>
    <w:rsid w:val="002D39BC"/>
    <w:rsid w:val="002D3BA8"/>
    <w:rsid w:val="002E27A7"/>
    <w:rsid w:val="002E6B63"/>
    <w:rsid w:val="002E7D42"/>
    <w:rsid w:val="002F03B7"/>
    <w:rsid w:val="002F2DFD"/>
    <w:rsid w:val="00302A9D"/>
    <w:rsid w:val="00305674"/>
    <w:rsid w:val="00321D53"/>
    <w:rsid w:val="00323BB3"/>
    <w:rsid w:val="00323C0A"/>
    <w:rsid w:val="0032501B"/>
    <w:rsid w:val="003273FF"/>
    <w:rsid w:val="00340016"/>
    <w:rsid w:val="00362162"/>
    <w:rsid w:val="0038005C"/>
    <w:rsid w:val="0038121C"/>
    <w:rsid w:val="00385946"/>
    <w:rsid w:val="00394EDB"/>
    <w:rsid w:val="003967C5"/>
    <w:rsid w:val="003B0A1B"/>
    <w:rsid w:val="003B37C8"/>
    <w:rsid w:val="003B3E6D"/>
    <w:rsid w:val="003B6334"/>
    <w:rsid w:val="003C75D6"/>
    <w:rsid w:val="003D02B8"/>
    <w:rsid w:val="003D3A4A"/>
    <w:rsid w:val="003E047D"/>
    <w:rsid w:val="003E2B0D"/>
    <w:rsid w:val="003F11A7"/>
    <w:rsid w:val="003F333D"/>
    <w:rsid w:val="00402D8C"/>
    <w:rsid w:val="004045F4"/>
    <w:rsid w:val="004248FB"/>
    <w:rsid w:val="00427E09"/>
    <w:rsid w:val="0043132A"/>
    <w:rsid w:val="00433FDC"/>
    <w:rsid w:val="00436ED6"/>
    <w:rsid w:val="00437B1E"/>
    <w:rsid w:val="00441800"/>
    <w:rsid w:val="0044198F"/>
    <w:rsid w:val="004548E8"/>
    <w:rsid w:val="00465B95"/>
    <w:rsid w:val="00467956"/>
    <w:rsid w:val="004700FE"/>
    <w:rsid w:val="0047163A"/>
    <w:rsid w:val="00475635"/>
    <w:rsid w:val="00476B49"/>
    <w:rsid w:val="00483309"/>
    <w:rsid w:val="00483E60"/>
    <w:rsid w:val="0048655F"/>
    <w:rsid w:val="00490B86"/>
    <w:rsid w:val="004A20CA"/>
    <w:rsid w:val="004A4294"/>
    <w:rsid w:val="004A6C8F"/>
    <w:rsid w:val="004B37ED"/>
    <w:rsid w:val="004B4E3A"/>
    <w:rsid w:val="004C0EAD"/>
    <w:rsid w:val="004C3023"/>
    <w:rsid w:val="004C3D2E"/>
    <w:rsid w:val="004D1289"/>
    <w:rsid w:val="004D3F74"/>
    <w:rsid w:val="004D5323"/>
    <w:rsid w:val="004F1C6A"/>
    <w:rsid w:val="004F521A"/>
    <w:rsid w:val="004F5AA1"/>
    <w:rsid w:val="004F6E16"/>
    <w:rsid w:val="00501408"/>
    <w:rsid w:val="00503DAD"/>
    <w:rsid w:val="005135A7"/>
    <w:rsid w:val="00513D09"/>
    <w:rsid w:val="0052298C"/>
    <w:rsid w:val="005313BE"/>
    <w:rsid w:val="00542F9E"/>
    <w:rsid w:val="00543F92"/>
    <w:rsid w:val="00547F06"/>
    <w:rsid w:val="00557D1F"/>
    <w:rsid w:val="0056184E"/>
    <w:rsid w:val="00564AAD"/>
    <w:rsid w:val="0057501E"/>
    <w:rsid w:val="00575CCE"/>
    <w:rsid w:val="00582EEB"/>
    <w:rsid w:val="00585521"/>
    <w:rsid w:val="00596C2B"/>
    <w:rsid w:val="00597A82"/>
    <w:rsid w:val="005B2C9A"/>
    <w:rsid w:val="005D12D6"/>
    <w:rsid w:val="005E28EC"/>
    <w:rsid w:val="005E57AE"/>
    <w:rsid w:val="005F0996"/>
    <w:rsid w:val="005F4286"/>
    <w:rsid w:val="00602386"/>
    <w:rsid w:val="00605497"/>
    <w:rsid w:val="006108F9"/>
    <w:rsid w:val="00610B96"/>
    <w:rsid w:val="006112EE"/>
    <w:rsid w:val="00612F89"/>
    <w:rsid w:val="00615BDA"/>
    <w:rsid w:val="00626B04"/>
    <w:rsid w:val="00630DC5"/>
    <w:rsid w:val="00630E5D"/>
    <w:rsid w:val="00633EC2"/>
    <w:rsid w:val="00635297"/>
    <w:rsid w:val="00640419"/>
    <w:rsid w:val="00645640"/>
    <w:rsid w:val="006602C3"/>
    <w:rsid w:val="006614B6"/>
    <w:rsid w:val="00663AD0"/>
    <w:rsid w:val="006640D3"/>
    <w:rsid w:val="00670F32"/>
    <w:rsid w:val="006824E8"/>
    <w:rsid w:val="00685423"/>
    <w:rsid w:val="00685A0E"/>
    <w:rsid w:val="00691B57"/>
    <w:rsid w:val="006A1F1F"/>
    <w:rsid w:val="006A24BF"/>
    <w:rsid w:val="006A3540"/>
    <w:rsid w:val="006A4133"/>
    <w:rsid w:val="006B2344"/>
    <w:rsid w:val="006B46BD"/>
    <w:rsid w:val="006B692F"/>
    <w:rsid w:val="006C05A2"/>
    <w:rsid w:val="006C3139"/>
    <w:rsid w:val="006D1C4F"/>
    <w:rsid w:val="006D6933"/>
    <w:rsid w:val="006E2BD4"/>
    <w:rsid w:val="006E4DB5"/>
    <w:rsid w:val="00703163"/>
    <w:rsid w:val="00703293"/>
    <w:rsid w:val="007108AF"/>
    <w:rsid w:val="00717B54"/>
    <w:rsid w:val="00720697"/>
    <w:rsid w:val="00722019"/>
    <w:rsid w:val="00723B3A"/>
    <w:rsid w:val="00724423"/>
    <w:rsid w:val="007248E7"/>
    <w:rsid w:val="007257F8"/>
    <w:rsid w:val="00727BE5"/>
    <w:rsid w:val="007336CD"/>
    <w:rsid w:val="00744429"/>
    <w:rsid w:val="007516B3"/>
    <w:rsid w:val="00754F33"/>
    <w:rsid w:val="00756662"/>
    <w:rsid w:val="00757A2C"/>
    <w:rsid w:val="00763C22"/>
    <w:rsid w:val="00767A2F"/>
    <w:rsid w:val="0077230A"/>
    <w:rsid w:val="00772709"/>
    <w:rsid w:val="0077654F"/>
    <w:rsid w:val="00776BEE"/>
    <w:rsid w:val="007772E2"/>
    <w:rsid w:val="007839AE"/>
    <w:rsid w:val="00784A17"/>
    <w:rsid w:val="00787311"/>
    <w:rsid w:val="00795890"/>
    <w:rsid w:val="007A212A"/>
    <w:rsid w:val="007A2AC4"/>
    <w:rsid w:val="007A36EA"/>
    <w:rsid w:val="007B1E65"/>
    <w:rsid w:val="007B2DE1"/>
    <w:rsid w:val="007B31E8"/>
    <w:rsid w:val="007B42CE"/>
    <w:rsid w:val="007B7191"/>
    <w:rsid w:val="007C364B"/>
    <w:rsid w:val="007C7757"/>
    <w:rsid w:val="007D0464"/>
    <w:rsid w:val="007D0EB1"/>
    <w:rsid w:val="007D1C18"/>
    <w:rsid w:val="007D2072"/>
    <w:rsid w:val="007D2B2F"/>
    <w:rsid w:val="007E028B"/>
    <w:rsid w:val="007E1D57"/>
    <w:rsid w:val="007F1F3E"/>
    <w:rsid w:val="007F37E6"/>
    <w:rsid w:val="007F4780"/>
    <w:rsid w:val="00802A46"/>
    <w:rsid w:val="00803369"/>
    <w:rsid w:val="008054C6"/>
    <w:rsid w:val="00813F32"/>
    <w:rsid w:val="0081550F"/>
    <w:rsid w:val="00823905"/>
    <w:rsid w:val="00826CE1"/>
    <w:rsid w:val="0082737D"/>
    <w:rsid w:val="0083174B"/>
    <w:rsid w:val="008322F0"/>
    <w:rsid w:val="008361C2"/>
    <w:rsid w:val="008423D3"/>
    <w:rsid w:val="0085109F"/>
    <w:rsid w:val="008616CA"/>
    <w:rsid w:val="008639E8"/>
    <w:rsid w:val="0086631C"/>
    <w:rsid w:val="00872379"/>
    <w:rsid w:val="00874180"/>
    <w:rsid w:val="008815BB"/>
    <w:rsid w:val="008827F3"/>
    <w:rsid w:val="00891550"/>
    <w:rsid w:val="00892258"/>
    <w:rsid w:val="008957D4"/>
    <w:rsid w:val="008A2AB3"/>
    <w:rsid w:val="008A3A34"/>
    <w:rsid w:val="008A55F2"/>
    <w:rsid w:val="008A7937"/>
    <w:rsid w:val="008B763A"/>
    <w:rsid w:val="008C061B"/>
    <w:rsid w:val="008C1DBD"/>
    <w:rsid w:val="008C4A3F"/>
    <w:rsid w:val="008C68FB"/>
    <w:rsid w:val="008D0447"/>
    <w:rsid w:val="008D0613"/>
    <w:rsid w:val="008E076F"/>
    <w:rsid w:val="008F04DB"/>
    <w:rsid w:val="008F38E4"/>
    <w:rsid w:val="008F7F8A"/>
    <w:rsid w:val="00906ADE"/>
    <w:rsid w:val="009227E9"/>
    <w:rsid w:val="00926F71"/>
    <w:rsid w:val="00992688"/>
    <w:rsid w:val="00993105"/>
    <w:rsid w:val="009946AD"/>
    <w:rsid w:val="009A46C4"/>
    <w:rsid w:val="009B0A4E"/>
    <w:rsid w:val="009B1E82"/>
    <w:rsid w:val="009C0300"/>
    <w:rsid w:val="009C409A"/>
    <w:rsid w:val="009D3C19"/>
    <w:rsid w:val="009D48ED"/>
    <w:rsid w:val="009D6D95"/>
    <w:rsid w:val="009E3FCA"/>
    <w:rsid w:val="009F0901"/>
    <w:rsid w:val="009F73B6"/>
    <w:rsid w:val="009F7648"/>
    <w:rsid w:val="00A0137C"/>
    <w:rsid w:val="00A0144C"/>
    <w:rsid w:val="00A13A9D"/>
    <w:rsid w:val="00A21675"/>
    <w:rsid w:val="00A26E5B"/>
    <w:rsid w:val="00A34624"/>
    <w:rsid w:val="00A3571D"/>
    <w:rsid w:val="00A53CB3"/>
    <w:rsid w:val="00A54019"/>
    <w:rsid w:val="00A66CF6"/>
    <w:rsid w:val="00A7069C"/>
    <w:rsid w:val="00A747FB"/>
    <w:rsid w:val="00A753AC"/>
    <w:rsid w:val="00A778E5"/>
    <w:rsid w:val="00A84532"/>
    <w:rsid w:val="00A87637"/>
    <w:rsid w:val="00A943F6"/>
    <w:rsid w:val="00A97472"/>
    <w:rsid w:val="00AA0D9A"/>
    <w:rsid w:val="00AB0A89"/>
    <w:rsid w:val="00AB6C95"/>
    <w:rsid w:val="00AC077B"/>
    <w:rsid w:val="00AC3F1B"/>
    <w:rsid w:val="00AC6698"/>
    <w:rsid w:val="00AC7CFC"/>
    <w:rsid w:val="00AD0C82"/>
    <w:rsid w:val="00AE5B41"/>
    <w:rsid w:val="00B134FC"/>
    <w:rsid w:val="00B21907"/>
    <w:rsid w:val="00B2198E"/>
    <w:rsid w:val="00B22F4E"/>
    <w:rsid w:val="00B23E4E"/>
    <w:rsid w:val="00B26609"/>
    <w:rsid w:val="00B41EA0"/>
    <w:rsid w:val="00B4308B"/>
    <w:rsid w:val="00B53D6F"/>
    <w:rsid w:val="00B5532E"/>
    <w:rsid w:val="00B6013A"/>
    <w:rsid w:val="00B6323A"/>
    <w:rsid w:val="00B65935"/>
    <w:rsid w:val="00B71CDD"/>
    <w:rsid w:val="00B727B1"/>
    <w:rsid w:val="00B72FD5"/>
    <w:rsid w:val="00B752AC"/>
    <w:rsid w:val="00B763F6"/>
    <w:rsid w:val="00B857B5"/>
    <w:rsid w:val="00B9248F"/>
    <w:rsid w:val="00B930DA"/>
    <w:rsid w:val="00BA5601"/>
    <w:rsid w:val="00BB2E8B"/>
    <w:rsid w:val="00BB65AB"/>
    <w:rsid w:val="00BC2B71"/>
    <w:rsid w:val="00BC6165"/>
    <w:rsid w:val="00BE036E"/>
    <w:rsid w:val="00BE0917"/>
    <w:rsid w:val="00BE601A"/>
    <w:rsid w:val="00BF039D"/>
    <w:rsid w:val="00BF20FF"/>
    <w:rsid w:val="00C05C66"/>
    <w:rsid w:val="00C07E27"/>
    <w:rsid w:val="00C1164F"/>
    <w:rsid w:val="00C20CAF"/>
    <w:rsid w:val="00C24AC7"/>
    <w:rsid w:val="00C26A0C"/>
    <w:rsid w:val="00C3149B"/>
    <w:rsid w:val="00C314FF"/>
    <w:rsid w:val="00C33108"/>
    <w:rsid w:val="00C33332"/>
    <w:rsid w:val="00C33E4B"/>
    <w:rsid w:val="00C368DC"/>
    <w:rsid w:val="00C410F1"/>
    <w:rsid w:val="00C43F3E"/>
    <w:rsid w:val="00C61671"/>
    <w:rsid w:val="00C616A6"/>
    <w:rsid w:val="00C74D97"/>
    <w:rsid w:val="00C76914"/>
    <w:rsid w:val="00C811A8"/>
    <w:rsid w:val="00C955DF"/>
    <w:rsid w:val="00C97FF4"/>
    <w:rsid w:val="00CA2C5B"/>
    <w:rsid w:val="00CB350B"/>
    <w:rsid w:val="00CC17DA"/>
    <w:rsid w:val="00CC5ACE"/>
    <w:rsid w:val="00CD2419"/>
    <w:rsid w:val="00CD3725"/>
    <w:rsid w:val="00CE4D7F"/>
    <w:rsid w:val="00CF2D00"/>
    <w:rsid w:val="00CF3CD2"/>
    <w:rsid w:val="00D15AF7"/>
    <w:rsid w:val="00D364A3"/>
    <w:rsid w:val="00D37E97"/>
    <w:rsid w:val="00D514F4"/>
    <w:rsid w:val="00D63D76"/>
    <w:rsid w:val="00D65086"/>
    <w:rsid w:val="00D73248"/>
    <w:rsid w:val="00D84662"/>
    <w:rsid w:val="00D96EF8"/>
    <w:rsid w:val="00DB1F19"/>
    <w:rsid w:val="00DC2857"/>
    <w:rsid w:val="00DD6625"/>
    <w:rsid w:val="00E00A3A"/>
    <w:rsid w:val="00E16DF3"/>
    <w:rsid w:val="00E20184"/>
    <w:rsid w:val="00E20CF0"/>
    <w:rsid w:val="00E21597"/>
    <w:rsid w:val="00E215D9"/>
    <w:rsid w:val="00E23A67"/>
    <w:rsid w:val="00E451F7"/>
    <w:rsid w:val="00E45933"/>
    <w:rsid w:val="00E52A0F"/>
    <w:rsid w:val="00E57EAA"/>
    <w:rsid w:val="00E74428"/>
    <w:rsid w:val="00E7735B"/>
    <w:rsid w:val="00E80852"/>
    <w:rsid w:val="00E95873"/>
    <w:rsid w:val="00EA415E"/>
    <w:rsid w:val="00EB05BD"/>
    <w:rsid w:val="00EC02DC"/>
    <w:rsid w:val="00EC2E2F"/>
    <w:rsid w:val="00EC5A31"/>
    <w:rsid w:val="00ED0CE6"/>
    <w:rsid w:val="00EE7BA5"/>
    <w:rsid w:val="00EF78CE"/>
    <w:rsid w:val="00F02C55"/>
    <w:rsid w:val="00F033F9"/>
    <w:rsid w:val="00F0585A"/>
    <w:rsid w:val="00F21044"/>
    <w:rsid w:val="00F2237F"/>
    <w:rsid w:val="00F27595"/>
    <w:rsid w:val="00F41D07"/>
    <w:rsid w:val="00F44D9E"/>
    <w:rsid w:val="00F476A4"/>
    <w:rsid w:val="00F510ED"/>
    <w:rsid w:val="00F55BEC"/>
    <w:rsid w:val="00F57BB5"/>
    <w:rsid w:val="00F606A3"/>
    <w:rsid w:val="00F67BC1"/>
    <w:rsid w:val="00F76721"/>
    <w:rsid w:val="00F81A26"/>
    <w:rsid w:val="00F82B0A"/>
    <w:rsid w:val="00F87D91"/>
    <w:rsid w:val="00F9286A"/>
    <w:rsid w:val="00F9401D"/>
    <w:rsid w:val="00FA45AB"/>
    <w:rsid w:val="00FA6F04"/>
    <w:rsid w:val="00FB2DCC"/>
    <w:rsid w:val="00FB44E4"/>
    <w:rsid w:val="00FC4C33"/>
    <w:rsid w:val="00FD483C"/>
    <w:rsid w:val="00FD7172"/>
    <w:rsid w:val="00FE69E9"/>
    <w:rsid w:val="04541E8D"/>
    <w:rsid w:val="04B550C7"/>
    <w:rsid w:val="04D05F0F"/>
    <w:rsid w:val="0621454A"/>
    <w:rsid w:val="088E462A"/>
    <w:rsid w:val="08A3149B"/>
    <w:rsid w:val="08BE4AD4"/>
    <w:rsid w:val="0D472B49"/>
    <w:rsid w:val="0E89737A"/>
    <w:rsid w:val="0E9904C1"/>
    <w:rsid w:val="0EC84FBA"/>
    <w:rsid w:val="11005256"/>
    <w:rsid w:val="126F420C"/>
    <w:rsid w:val="13F8217E"/>
    <w:rsid w:val="155D6F38"/>
    <w:rsid w:val="181C7E53"/>
    <w:rsid w:val="18520391"/>
    <w:rsid w:val="19DB00B3"/>
    <w:rsid w:val="1FA21D1B"/>
    <w:rsid w:val="1FBB76EA"/>
    <w:rsid w:val="206673CA"/>
    <w:rsid w:val="20696C25"/>
    <w:rsid w:val="210E5B24"/>
    <w:rsid w:val="212E6DB8"/>
    <w:rsid w:val="21B4106C"/>
    <w:rsid w:val="25CE57EB"/>
    <w:rsid w:val="25EC78F1"/>
    <w:rsid w:val="26164204"/>
    <w:rsid w:val="26700555"/>
    <w:rsid w:val="26CF57BF"/>
    <w:rsid w:val="26ED0B82"/>
    <w:rsid w:val="27181DD8"/>
    <w:rsid w:val="279608AB"/>
    <w:rsid w:val="2E4D650D"/>
    <w:rsid w:val="2ED85CBF"/>
    <w:rsid w:val="2F104BF5"/>
    <w:rsid w:val="30EC7212"/>
    <w:rsid w:val="324E71FF"/>
    <w:rsid w:val="32F87AC5"/>
    <w:rsid w:val="3384313D"/>
    <w:rsid w:val="33B7436F"/>
    <w:rsid w:val="34633443"/>
    <w:rsid w:val="36066A1B"/>
    <w:rsid w:val="36FE28DA"/>
    <w:rsid w:val="391D730F"/>
    <w:rsid w:val="394E2507"/>
    <w:rsid w:val="395B33E1"/>
    <w:rsid w:val="3998615C"/>
    <w:rsid w:val="3B272ACF"/>
    <w:rsid w:val="3CA50011"/>
    <w:rsid w:val="3D156A91"/>
    <w:rsid w:val="3F894B24"/>
    <w:rsid w:val="406E2BE9"/>
    <w:rsid w:val="417F2524"/>
    <w:rsid w:val="41993366"/>
    <w:rsid w:val="4203123E"/>
    <w:rsid w:val="42C9016D"/>
    <w:rsid w:val="44327043"/>
    <w:rsid w:val="466C5DEC"/>
    <w:rsid w:val="472165E4"/>
    <w:rsid w:val="4A7F57A0"/>
    <w:rsid w:val="4B3A3685"/>
    <w:rsid w:val="4B6A53B6"/>
    <w:rsid w:val="4CE22B80"/>
    <w:rsid w:val="4D543FF2"/>
    <w:rsid w:val="4DF016FF"/>
    <w:rsid w:val="4EDD3BF8"/>
    <w:rsid w:val="4F526EFF"/>
    <w:rsid w:val="50AA456B"/>
    <w:rsid w:val="524B20CB"/>
    <w:rsid w:val="5361509C"/>
    <w:rsid w:val="54202265"/>
    <w:rsid w:val="54C5426E"/>
    <w:rsid w:val="54D21A3B"/>
    <w:rsid w:val="565A5EB0"/>
    <w:rsid w:val="572A44F4"/>
    <w:rsid w:val="5780461D"/>
    <w:rsid w:val="57C65AF8"/>
    <w:rsid w:val="58887321"/>
    <w:rsid w:val="59AB78D1"/>
    <w:rsid w:val="5A8178C2"/>
    <w:rsid w:val="5C8C39E0"/>
    <w:rsid w:val="5CCB7A04"/>
    <w:rsid w:val="5DBB60AD"/>
    <w:rsid w:val="5E7842CF"/>
    <w:rsid w:val="5F094108"/>
    <w:rsid w:val="5FBA4D1B"/>
    <w:rsid w:val="60CD61FD"/>
    <w:rsid w:val="637D6192"/>
    <w:rsid w:val="64CF2735"/>
    <w:rsid w:val="67903785"/>
    <w:rsid w:val="6A3B6B6A"/>
    <w:rsid w:val="6A6A2287"/>
    <w:rsid w:val="6C4924B9"/>
    <w:rsid w:val="6DF32714"/>
    <w:rsid w:val="6EE163BD"/>
    <w:rsid w:val="711D22AC"/>
    <w:rsid w:val="72C109DC"/>
    <w:rsid w:val="73C62472"/>
    <w:rsid w:val="74082D1C"/>
    <w:rsid w:val="745F1644"/>
    <w:rsid w:val="798A47B8"/>
    <w:rsid w:val="7A7A6C69"/>
    <w:rsid w:val="7CF724D8"/>
    <w:rsid w:val="7EB8047C"/>
    <w:rsid w:val="7ED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2274</Words>
  <Characters>2499</Characters>
  <Lines>0</Lines>
  <Paragraphs>0</Paragraphs>
  <TotalTime>2</TotalTime>
  <ScaleCrop>false</ScaleCrop>
  <LinksUpToDate>false</LinksUpToDate>
  <CharactersWithSpaces>2577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2015-10-09T03:22:00Z</dcterms:created>
  <dc:creator>宁县用户</dc:creator>
  <cp:lastModifiedBy>WPS_1660046246</cp:lastModifiedBy>
  <cp:lastPrinted>2022-09-22T00:54:00Z</cp:lastPrinted>
  <dcterms:modified xsi:type="dcterms:W3CDTF">2023-06-05T10:08:31Z</dcterms:modified>
  <dc:title>湘政呈字〔2013〕6号       　　　　　签发人：郑小龙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F3A08E56B3134367821B7AE0A6FEE0C9</vt:lpwstr>
  </property>
</Properties>
</file>